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056AC" w:rsidTr="008A75AE">
        <w:tc>
          <w:tcPr>
            <w:tcW w:w="3436" w:type="dxa"/>
            <w:shd w:val="clear" w:color="auto" w:fill="auto"/>
          </w:tcPr>
          <w:p w:rsidR="005D75EC" w:rsidRPr="007056AC" w:rsidRDefault="00602450" w:rsidP="003D0820">
            <w:pPr>
              <w:snapToGrid w:val="0"/>
            </w:pPr>
            <w:r w:rsidRPr="007056AC">
              <w:t>08 августа</w:t>
            </w:r>
            <w:r w:rsidR="00F21036" w:rsidRPr="007056AC">
              <w:t xml:space="preserve"> </w:t>
            </w:r>
            <w:r w:rsidR="00D20984" w:rsidRPr="007056AC">
              <w:t>201</w:t>
            </w:r>
            <w:r w:rsidR="00F21036" w:rsidRPr="007056AC">
              <w:t>4</w:t>
            </w:r>
            <w:r w:rsidR="00D20984" w:rsidRPr="007056AC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056AC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056AC" w:rsidRDefault="005D75EC" w:rsidP="00A27BF9">
            <w:pPr>
              <w:snapToGrid w:val="0"/>
            </w:pPr>
            <w:r w:rsidRPr="007056AC">
              <w:t xml:space="preserve">№ </w:t>
            </w:r>
            <w:r w:rsidR="003D0820" w:rsidRPr="007056AC">
              <w:rPr>
                <w:szCs w:val="28"/>
              </w:rPr>
              <w:t>13</w:t>
            </w:r>
            <w:r w:rsidR="00A27BF9" w:rsidRPr="007056AC">
              <w:rPr>
                <w:szCs w:val="28"/>
              </w:rPr>
              <w:t>8</w:t>
            </w:r>
            <w:r w:rsidR="003D0820" w:rsidRPr="007056AC">
              <w:rPr>
                <w:szCs w:val="28"/>
              </w:rPr>
              <w:t>-11</w:t>
            </w:r>
            <w:r w:rsidR="00A27BF9" w:rsidRPr="007056AC">
              <w:rPr>
                <w:szCs w:val="28"/>
              </w:rPr>
              <w:t>78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231B4" w:rsidRDefault="00C0225B" w:rsidP="009F7412">
            <w:pPr>
              <w:spacing w:before="240"/>
              <w:jc w:val="both"/>
              <w:rPr>
                <w:b/>
              </w:rPr>
            </w:pPr>
            <w:r w:rsidRPr="005231B4">
              <w:rPr>
                <w:b/>
                <w:szCs w:val="28"/>
              </w:rPr>
              <w:t>О</w:t>
            </w:r>
            <w:r w:rsidR="009F7412">
              <w:rPr>
                <w:b/>
                <w:szCs w:val="28"/>
              </w:rPr>
              <w:t xml:space="preserve"> заявлении </w:t>
            </w:r>
            <w:r w:rsidR="009F7412" w:rsidRPr="005231B4">
              <w:rPr>
                <w:b/>
                <w:szCs w:val="28"/>
              </w:rPr>
              <w:t>кандидат</w:t>
            </w:r>
            <w:r w:rsidR="009F7412">
              <w:rPr>
                <w:b/>
                <w:szCs w:val="28"/>
              </w:rPr>
              <w:t xml:space="preserve">а </w:t>
            </w:r>
            <w:r w:rsidR="009F7412" w:rsidRPr="005231B4">
              <w:rPr>
                <w:b/>
                <w:szCs w:val="28"/>
              </w:rPr>
              <w:t>в депутаты Собрания депутатов Кашарского района Ростовской области пятого созыва по Индустриальному одномандатному избирательному округу №12</w:t>
            </w:r>
            <w:r w:rsidR="009F7412">
              <w:rPr>
                <w:b/>
                <w:szCs w:val="28"/>
              </w:rPr>
              <w:t xml:space="preserve"> </w:t>
            </w:r>
            <w:r w:rsidR="00320F6E" w:rsidRPr="005231B4">
              <w:rPr>
                <w:b/>
                <w:szCs w:val="28"/>
              </w:rPr>
              <w:t>Ратиева Виктора Николаевича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Pr="007056AC">
        <w:rPr>
          <w:szCs w:val="28"/>
        </w:rPr>
        <w:t xml:space="preserve"> </w:t>
      </w:r>
      <w:r>
        <w:rPr>
          <w:szCs w:val="28"/>
        </w:rPr>
        <w:t>выдвинувшегося в порядке самовыдвижения 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>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>
        <w:rPr>
          <w:szCs w:val="28"/>
        </w:rPr>
        <w:t xml:space="preserve"> Ратиева Виктора Николаевича (вх. 123 от 07 августа 2014 года), </w:t>
      </w:r>
      <w:r w:rsidR="00AB5E57">
        <w:rPr>
          <w:szCs w:val="28"/>
        </w:rPr>
        <w:t>руководствуясь частью 15</w:t>
      </w:r>
      <w:r w:rsidR="00AA564B" w:rsidRPr="007056AC">
        <w:t xml:space="preserve"> ст</w:t>
      </w:r>
      <w:r w:rsidR="00AB5E57">
        <w:t xml:space="preserve">атьи </w:t>
      </w:r>
      <w:r w:rsidR="00AA564B" w:rsidRPr="007056AC">
        <w:t xml:space="preserve">30 </w:t>
      </w:r>
      <w:r w:rsidR="00DD7C81" w:rsidRPr="007056AC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9F7412" w:rsidRDefault="009F7412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Принять к сведению заявление </w:t>
      </w:r>
      <w:r w:rsidRPr="007056AC">
        <w:rPr>
          <w:szCs w:val="28"/>
        </w:rPr>
        <w:t>кандидат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</w:t>
      </w:r>
      <w:r w:rsidRPr="009F7412">
        <w:rPr>
          <w:szCs w:val="28"/>
        </w:rPr>
        <w:t xml:space="preserve">Кашарского района Ростовской области пятого созыва по Индустриальному одномандатному избирательному округу №12 </w:t>
      </w:r>
      <w:r w:rsidR="00AB5E57" w:rsidRPr="009F7412">
        <w:rPr>
          <w:szCs w:val="28"/>
        </w:rPr>
        <w:t xml:space="preserve">Ратиева Виктора Николаевича </w:t>
      </w:r>
      <w:r w:rsidRPr="009F7412">
        <w:rPr>
          <w:szCs w:val="28"/>
        </w:rPr>
        <w:t>о снятии своей кандидатуры</w:t>
      </w:r>
      <w:r w:rsidR="00042B85" w:rsidRPr="009F7412">
        <w:rPr>
          <w:szCs w:val="28"/>
        </w:rPr>
        <w:t>.</w:t>
      </w:r>
    </w:p>
    <w:p w:rsidR="009F7412" w:rsidRDefault="009F7412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9F7412">
        <w:rPr>
          <w:szCs w:val="28"/>
        </w:rPr>
        <w:t>Прекратить статус кандидата в депутаты Собрания депутатов Кашарского района Ростовской</w:t>
      </w:r>
      <w:r w:rsidRPr="007056AC">
        <w:rPr>
          <w:szCs w:val="28"/>
        </w:rPr>
        <w:t xml:space="preserve"> области пятого созыва по Индустриальному одномандатному избирательному округу №12</w:t>
      </w:r>
      <w:r>
        <w:rPr>
          <w:szCs w:val="28"/>
        </w:rPr>
        <w:t xml:space="preserve"> </w:t>
      </w:r>
      <w:r w:rsidRPr="009F7412">
        <w:rPr>
          <w:szCs w:val="28"/>
        </w:rPr>
        <w:t>Ратиева Виктора Николаевича</w:t>
      </w:r>
      <w:r>
        <w:rPr>
          <w:szCs w:val="28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A91F5B" w:rsidRDefault="00A91F5B" w:rsidP="005D75EC">
      <w:pPr>
        <w:jc w:val="both"/>
        <w:rPr>
          <w:szCs w:val="28"/>
        </w:rPr>
      </w:pPr>
    </w:p>
    <w:p w:rsidR="00AB5E57" w:rsidRPr="007056AC" w:rsidRDefault="00AB5E57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0F6E"/>
    <w:rsid w:val="00325338"/>
    <w:rsid w:val="00326A0B"/>
    <w:rsid w:val="00370F9B"/>
    <w:rsid w:val="003D0820"/>
    <w:rsid w:val="0050488A"/>
    <w:rsid w:val="005231B4"/>
    <w:rsid w:val="005442DA"/>
    <w:rsid w:val="005507F5"/>
    <w:rsid w:val="0056323F"/>
    <w:rsid w:val="00581D37"/>
    <w:rsid w:val="00582245"/>
    <w:rsid w:val="005A4A52"/>
    <w:rsid w:val="005D75EC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412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52320"/>
    <w:rsid w:val="00C0225B"/>
    <w:rsid w:val="00C20F05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EF1D15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33141F-46FA-4DB0-92D4-6DD3860C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2014-08-12T13:09:00Z</cp:lastPrinted>
  <dcterms:created xsi:type="dcterms:W3CDTF">2017-02-15T11:18:00Z</dcterms:created>
  <dcterms:modified xsi:type="dcterms:W3CDTF">2017-02-15T11:18:00Z</dcterms:modified>
</cp:coreProperties>
</file>