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3512B">
        <w:tc>
          <w:tcPr>
            <w:tcW w:w="3436" w:type="dxa"/>
            <w:shd w:val="clear" w:color="auto" w:fill="auto"/>
          </w:tcPr>
          <w:p w:rsidR="005D75EC" w:rsidRPr="0013512B" w:rsidRDefault="000570A2" w:rsidP="00F00EC6">
            <w:pPr>
              <w:snapToGrid w:val="0"/>
            </w:pPr>
            <w:r w:rsidRPr="0013512B">
              <w:rPr>
                <w:szCs w:val="28"/>
                <w:lang w:val="en-US"/>
              </w:rPr>
              <w:t xml:space="preserve">24 </w:t>
            </w:r>
            <w:proofErr w:type="spellStart"/>
            <w:r w:rsidRPr="0013512B">
              <w:rPr>
                <w:szCs w:val="28"/>
                <w:lang w:val="en-US"/>
              </w:rPr>
              <w:t>июня</w:t>
            </w:r>
            <w:proofErr w:type="spellEnd"/>
            <w:r w:rsidRPr="0013512B">
              <w:rPr>
                <w:szCs w:val="28"/>
                <w:lang w:val="en-US"/>
              </w:rPr>
              <w:t xml:space="preserve"> 2014 </w:t>
            </w:r>
            <w:proofErr w:type="spellStart"/>
            <w:r w:rsidRPr="0013512B">
              <w:rPr>
                <w:szCs w:val="28"/>
                <w:lang w:val="en-US"/>
              </w:rPr>
              <w:t>года</w:t>
            </w:r>
            <w:proofErr w:type="spellEnd"/>
          </w:p>
        </w:tc>
        <w:tc>
          <w:tcPr>
            <w:tcW w:w="3107" w:type="dxa"/>
            <w:shd w:val="clear" w:color="auto" w:fill="auto"/>
          </w:tcPr>
          <w:p w:rsidR="005D75EC" w:rsidRPr="0013512B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13512B" w:rsidRDefault="005D75EC" w:rsidP="00F00EC6">
            <w:pPr>
              <w:snapToGrid w:val="0"/>
              <w:rPr>
                <w:lang w:val="en-US"/>
              </w:rPr>
            </w:pPr>
            <w:r w:rsidRPr="0013512B">
              <w:t xml:space="preserve">№ </w:t>
            </w:r>
            <w:r w:rsidR="00EC41C0" w:rsidRPr="0013512B">
              <w:rPr>
                <w:szCs w:val="28"/>
              </w:rPr>
              <w:t>121-104</w:t>
            </w:r>
            <w:r w:rsidR="00EC41C0" w:rsidRPr="0013512B">
              <w:rPr>
                <w:szCs w:val="28"/>
                <w:lang w:val="en-US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6236B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13512B" w:rsidRDefault="009F529B" w:rsidP="00AD7371">
            <w:pPr>
              <w:spacing w:before="240"/>
              <w:jc w:val="both"/>
              <w:rPr>
                <w:b/>
              </w:rPr>
            </w:pPr>
            <w:r w:rsidRPr="0013512B">
              <w:rPr>
                <w:b/>
              </w:rPr>
              <w:t>Об определении филиала сбербанка РФ для открытия кандид</w:t>
            </w:r>
            <w:r w:rsidRPr="0013512B">
              <w:rPr>
                <w:b/>
              </w:rPr>
              <w:t>а</w:t>
            </w:r>
            <w:r w:rsidRPr="0013512B">
              <w:rPr>
                <w:b/>
              </w:rPr>
              <w:t>тами специальных избирательных счетов для формирования своих избирательных фондов</w:t>
            </w:r>
            <w:r w:rsidRPr="0013512B">
              <w:rPr>
                <w:b/>
                <w:szCs w:val="28"/>
              </w:rPr>
              <w:t xml:space="preserve"> </w:t>
            </w:r>
            <w:r w:rsidR="002F3461" w:rsidRPr="0013512B">
              <w:rPr>
                <w:b/>
                <w:szCs w:val="28"/>
              </w:rPr>
              <w:t xml:space="preserve">в период подготовки и проведения </w:t>
            </w:r>
            <w:r w:rsidR="00F00EC6" w:rsidRPr="0013512B">
              <w:rPr>
                <w:b/>
                <w:szCs w:val="28"/>
              </w:rPr>
              <w:t xml:space="preserve">выборов </w:t>
            </w:r>
            <w:r w:rsidR="00FF1FA2" w:rsidRPr="0013512B">
              <w:rPr>
                <w:b/>
                <w:szCs w:val="28"/>
              </w:rPr>
              <w:t>депутатов Собрания депутатов Кашарского района Ростовской области пятого созыва</w:t>
            </w:r>
          </w:p>
        </w:tc>
      </w:tr>
    </w:tbl>
    <w:p w:rsidR="005D75EC" w:rsidRPr="0096236B" w:rsidRDefault="005D75EC" w:rsidP="005D75EC">
      <w:pPr>
        <w:pStyle w:val="a3"/>
        <w:ind w:firstLine="567"/>
        <w:rPr>
          <w:szCs w:val="28"/>
        </w:rPr>
      </w:pPr>
    </w:p>
    <w:p w:rsidR="009F529B" w:rsidRDefault="009F529B" w:rsidP="009F529B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96236B">
        <w:rPr>
          <w:rFonts w:ascii="Times New Roman" w:hAnsi="Times New Roman"/>
          <w:b w:val="0"/>
          <w:szCs w:val="28"/>
        </w:rPr>
        <w:t>На основании</w:t>
      </w:r>
      <w:r w:rsidR="0096236B" w:rsidRPr="0096236B">
        <w:rPr>
          <w:rFonts w:ascii="Times New Roman" w:hAnsi="Times New Roman"/>
          <w:b w:val="0"/>
          <w:szCs w:val="28"/>
        </w:rPr>
        <w:t xml:space="preserve"> </w:t>
      </w:r>
      <w:r w:rsidR="0096236B">
        <w:rPr>
          <w:rFonts w:ascii="Times New Roman" w:hAnsi="Times New Roman"/>
          <w:b w:val="0"/>
          <w:szCs w:val="28"/>
        </w:rPr>
        <w:t xml:space="preserve">статьи 49 </w:t>
      </w:r>
      <w:r w:rsidR="0096236B" w:rsidRPr="0096236B">
        <w:rPr>
          <w:rFonts w:ascii="Times New Roman" w:hAnsi="Times New Roman"/>
          <w:b w:val="0"/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96236B">
        <w:rPr>
          <w:rFonts w:ascii="Times New Roman" w:hAnsi="Times New Roman"/>
          <w:b w:val="0"/>
          <w:bCs w:val="0"/>
          <w:szCs w:val="28"/>
        </w:rPr>
        <w:t xml:space="preserve">, </w:t>
      </w:r>
    </w:p>
    <w:p w:rsidR="0096236B" w:rsidRPr="0096236B" w:rsidRDefault="0096236B" w:rsidP="009F529B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Pr="0096236B" w:rsidRDefault="005D75EC" w:rsidP="005D75EC">
      <w:pPr>
        <w:pStyle w:val="a3"/>
        <w:ind w:firstLine="709"/>
        <w:jc w:val="both"/>
      </w:pPr>
      <w:r w:rsidRPr="0096236B">
        <w:t xml:space="preserve">Территориальная избирательная комиссия </w:t>
      </w:r>
      <w:r w:rsidRPr="0096236B">
        <w:rPr>
          <w:szCs w:val="26"/>
        </w:rPr>
        <w:t>Кашарского района Ростовской области</w:t>
      </w:r>
      <w:r w:rsidRPr="0096236B">
        <w:t xml:space="preserve"> ПОСТАНОВЛЯЕТ:</w:t>
      </w:r>
    </w:p>
    <w:p w:rsidR="009673E0" w:rsidRPr="0096236B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F529B" w:rsidRDefault="009F529B" w:rsidP="009F529B">
      <w:pPr>
        <w:pStyle w:val="14-1512-1"/>
        <w:ind w:firstLine="720"/>
        <w:rPr>
          <w:sz w:val="28"/>
          <w:szCs w:val="28"/>
        </w:rPr>
      </w:pPr>
      <w:r w:rsidRPr="0096236B">
        <w:rPr>
          <w:sz w:val="28"/>
          <w:szCs w:val="28"/>
        </w:rPr>
        <w:t xml:space="preserve">Для открытия кандидатами </w:t>
      </w:r>
      <w:r w:rsidR="0096236B">
        <w:rPr>
          <w:sz w:val="28"/>
          <w:szCs w:val="28"/>
        </w:rPr>
        <w:t xml:space="preserve">в </w:t>
      </w:r>
      <w:r w:rsidR="00F00EC6" w:rsidRPr="0096236B">
        <w:rPr>
          <w:sz w:val="28"/>
          <w:szCs w:val="28"/>
        </w:rPr>
        <w:t>депутат</w:t>
      </w:r>
      <w:r w:rsidR="0096236B">
        <w:rPr>
          <w:sz w:val="28"/>
          <w:szCs w:val="28"/>
        </w:rPr>
        <w:t xml:space="preserve">ы </w:t>
      </w:r>
      <w:r w:rsidR="0013512B">
        <w:rPr>
          <w:sz w:val="28"/>
          <w:szCs w:val="28"/>
        </w:rPr>
        <w:t>Собрания</w:t>
      </w:r>
      <w:r w:rsidR="00F00EC6" w:rsidRPr="0096236B">
        <w:rPr>
          <w:sz w:val="28"/>
          <w:szCs w:val="28"/>
        </w:rPr>
        <w:t xml:space="preserve"> депутатов Кашарского района Ростовской области </w:t>
      </w:r>
      <w:r w:rsidRPr="0096236B">
        <w:rPr>
          <w:sz w:val="28"/>
          <w:szCs w:val="28"/>
        </w:rPr>
        <w:t xml:space="preserve">специальных избирательных счетов для формирования своих избирательных фондов определить ДО № </w:t>
      </w:r>
      <w:r w:rsidR="004F4FE0" w:rsidRPr="004F4FE0">
        <w:rPr>
          <w:sz w:val="28"/>
          <w:szCs w:val="28"/>
        </w:rPr>
        <w:t xml:space="preserve">5221/0460 </w:t>
      </w:r>
      <w:r w:rsidR="004F4FE0">
        <w:rPr>
          <w:sz w:val="28"/>
          <w:szCs w:val="28"/>
        </w:rPr>
        <w:t>ОАО «Сбербанк России»</w:t>
      </w:r>
      <w:r w:rsidRPr="00AC7670">
        <w:rPr>
          <w:sz w:val="28"/>
          <w:szCs w:val="28"/>
        </w:rPr>
        <w:t>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585" w:rsidRDefault="00A17585">
      <w:r>
        <w:separator/>
      </w:r>
    </w:p>
  </w:endnote>
  <w:endnote w:type="continuationSeparator" w:id="0">
    <w:p w:rsidR="00A17585" w:rsidRDefault="00A17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585" w:rsidRDefault="00A17585">
      <w:r>
        <w:separator/>
      </w:r>
    </w:p>
  </w:footnote>
  <w:footnote w:type="continuationSeparator" w:id="0">
    <w:p w:rsidR="00A17585" w:rsidRDefault="00A17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F529B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4"/>
  </w:num>
  <w:num w:numId="4">
    <w:abstractNumId w:val="22"/>
  </w:num>
  <w:num w:numId="5">
    <w:abstractNumId w:val="25"/>
  </w:num>
  <w:num w:numId="6">
    <w:abstractNumId w:val="27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0"/>
  </w:num>
  <w:num w:numId="10">
    <w:abstractNumId w:val="19"/>
  </w:num>
  <w:num w:numId="11">
    <w:abstractNumId w:val="15"/>
  </w:num>
  <w:num w:numId="12">
    <w:abstractNumId w:val="1"/>
  </w:num>
  <w:num w:numId="13">
    <w:abstractNumId w:val="5"/>
  </w:num>
  <w:num w:numId="14">
    <w:abstractNumId w:val="18"/>
  </w:num>
  <w:num w:numId="15">
    <w:abstractNumId w:val="26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3"/>
  </w:num>
  <w:num w:numId="23">
    <w:abstractNumId w:val="17"/>
  </w:num>
  <w:num w:numId="24">
    <w:abstractNumId w:val="28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570A2"/>
    <w:rsid w:val="00080D6E"/>
    <w:rsid w:val="00091EF9"/>
    <w:rsid w:val="0009420A"/>
    <w:rsid w:val="00100628"/>
    <w:rsid w:val="0013512B"/>
    <w:rsid w:val="0014231D"/>
    <w:rsid w:val="00144DE7"/>
    <w:rsid w:val="00155DAF"/>
    <w:rsid w:val="00196EB3"/>
    <w:rsid w:val="001D4ADA"/>
    <w:rsid w:val="001D4B06"/>
    <w:rsid w:val="002102B9"/>
    <w:rsid w:val="00281524"/>
    <w:rsid w:val="002A1E4D"/>
    <w:rsid w:val="002E771C"/>
    <w:rsid w:val="002F3461"/>
    <w:rsid w:val="00300246"/>
    <w:rsid w:val="00304EE6"/>
    <w:rsid w:val="003174AF"/>
    <w:rsid w:val="00392011"/>
    <w:rsid w:val="004116B0"/>
    <w:rsid w:val="00413238"/>
    <w:rsid w:val="004341B3"/>
    <w:rsid w:val="004B10E9"/>
    <w:rsid w:val="004F4FE0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57F0D"/>
    <w:rsid w:val="006610E6"/>
    <w:rsid w:val="00680E6E"/>
    <w:rsid w:val="0068304B"/>
    <w:rsid w:val="00687B22"/>
    <w:rsid w:val="006B1020"/>
    <w:rsid w:val="006C494E"/>
    <w:rsid w:val="006D72D5"/>
    <w:rsid w:val="0071518D"/>
    <w:rsid w:val="007317B5"/>
    <w:rsid w:val="007342D4"/>
    <w:rsid w:val="0076281C"/>
    <w:rsid w:val="0078407E"/>
    <w:rsid w:val="007F0488"/>
    <w:rsid w:val="008105D8"/>
    <w:rsid w:val="0081611D"/>
    <w:rsid w:val="00853DF2"/>
    <w:rsid w:val="0085505B"/>
    <w:rsid w:val="008912BC"/>
    <w:rsid w:val="008A7AB0"/>
    <w:rsid w:val="008B5DB0"/>
    <w:rsid w:val="0096236B"/>
    <w:rsid w:val="009673E0"/>
    <w:rsid w:val="00994FF6"/>
    <w:rsid w:val="009B4B34"/>
    <w:rsid w:val="009E1E5A"/>
    <w:rsid w:val="009F529B"/>
    <w:rsid w:val="00A17585"/>
    <w:rsid w:val="00A46D92"/>
    <w:rsid w:val="00A50A02"/>
    <w:rsid w:val="00A86567"/>
    <w:rsid w:val="00AA2217"/>
    <w:rsid w:val="00AD7371"/>
    <w:rsid w:val="00AE104A"/>
    <w:rsid w:val="00AE7791"/>
    <w:rsid w:val="00B41075"/>
    <w:rsid w:val="00B456DD"/>
    <w:rsid w:val="00BD6559"/>
    <w:rsid w:val="00BF5F77"/>
    <w:rsid w:val="00C10E15"/>
    <w:rsid w:val="00C36875"/>
    <w:rsid w:val="00C600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64810"/>
    <w:rsid w:val="00E94749"/>
    <w:rsid w:val="00EC2531"/>
    <w:rsid w:val="00EC41C0"/>
    <w:rsid w:val="00EF0DAE"/>
    <w:rsid w:val="00F00EC6"/>
    <w:rsid w:val="00F01181"/>
    <w:rsid w:val="00F05CD1"/>
    <w:rsid w:val="00F11A5B"/>
    <w:rsid w:val="00F40D88"/>
    <w:rsid w:val="00F426CB"/>
    <w:rsid w:val="00F677BF"/>
    <w:rsid w:val="00FF1BCF"/>
    <w:rsid w:val="00FF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3068E5-83A0-4D4F-A4BC-A24723E6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A46A9-70AC-41A2-9F49-D2BD374B0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2014-06-25T13:52:00Z</cp:lastPrinted>
  <dcterms:created xsi:type="dcterms:W3CDTF">2017-02-16T08:02:00Z</dcterms:created>
  <dcterms:modified xsi:type="dcterms:W3CDTF">2017-02-16T08:02:00Z</dcterms:modified>
</cp:coreProperties>
</file>