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732F4A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732F4A">
              <w:rPr>
                <w:color w:val="000000"/>
                <w:szCs w:val="28"/>
              </w:rPr>
              <w:t>9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620A00" w:rsidRDefault="005D75EC" w:rsidP="00FD55BE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32F4A" w:rsidRPr="00BC3647">
              <w:rPr>
                <w:szCs w:val="28"/>
              </w:rPr>
              <w:t>132-11</w:t>
            </w:r>
            <w:r w:rsidR="0091078C">
              <w:rPr>
                <w:szCs w:val="28"/>
              </w:rPr>
              <w:t>2</w:t>
            </w:r>
            <w:r w:rsidR="00FD55BE">
              <w:rPr>
                <w:szCs w:val="28"/>
              </w:rPr>
              <w:t>2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FD55BE" w:rsidP="0091078C">
            <w:pPr>
              <w:spacing w:before="240"/>
              <w:jc w:val="both"/>
              <w:rPr>
                <w:color w:val="000000"/>
                <w:szCs w:val="28"/>
              </w:rPr>
            </w:pPr>
            <w:r w:rsidRPr="000207C7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0207C7">
              <w:rPr>
                <w:b/>
                <w:szCs w:val="28"/>
              </w:rPr>
              <w:t>Фиськова Николая Николаевича,</w:t>
            </w:r>
            <w:r w:rsidRPr="000207C7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0207C7">
              <w:rPr>
                <w:b/>
                <w:szCs w:val="28"/>
              </w:rPr>
              <w:t>по Поповскому одномандатному избирательному округу №3,</w:t>
            </w:r>
            <w:r w:rsidRPr="000207C7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8F0FAC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</w:t>
      </w:r>
      <w:r w:rsidRPr="00FD55BE">
        <w:rPr>
          <w:rFonts w:ascii="Times New Roman" w:hAnsi="Times New Roman"/>
          <w:b w:val="0"/>
          <w:szCs w:val="28"/>
        </w:rPr>
        <w:t xml:space="preserve">самовыдвижения </w:t>
      </w:r>
      <w:r w:rsidR="00FD55BE" w:rsidRPr="00FD55BE">
        <w:rPr>
          <w:b w:val="0"/>
          <w:szCs w:val="28"/>
        </w:rPr>
        <w:t>Фиськова Николая Николаевича, кандидата в депутаты Собрания депутатов Кашарского района Ростовской области пятого созыва по Поповскому одномандатному избирательному округу №3</w:t>
      </w:r>
      <w:r w:rsidRPr="00FD55BE">
        <w:rPr>
          <w:rFonts w:ascii="Times New Roman" w:hAnsi="Times New Roman"/>
          <w:b w:val="0"/>
          <w:szCs w:val="28"/>
        </w:rPr>
        <w:t>, для проверки дост</w:t>
      </w:r>
      <w:r w:rsidRPr="00FD55BE">
        <w:rPr>
          <w:rFonts w:ascii="Times New Roman" w:hAnsi="Times New Roman"/>
          <w:b w:val="0"/>
          <w:szCs w:val="28"/>
        </w:rPr>
        <w:t>о</w:t>
      </w:r>
      <w:r w:rsidRPr="00FD55BE">
        <w:rPr>
          <w:rFonts w:ascii="Times New Roman" w:hAnsi="Times New Roman"/>
          <w:b w:val="0"/>
          <w:szCs w:val="28"/>
        </w:rPr>
        <w:t>верности</w:t>
      </w:r>
      <w:r w:rsidRPr="000F28BD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732F4A">
        <w:rPr>
          <w:color w:val="000000"/>
          <w:sz w:val="28"/>
          <w:szCs w:val="28"/>
        </w:rPr>
        <w:t>9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732F4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-11</w:t>
      </w:r>
      <w:r w:rsidR="0091078C">
        <w:rPr>
          <w:color w:val="000000"/>
          <w:sz w:val="28"/>
          <w:szCs w:val="28"/>
        </w:rPr>
        <w:t>2</w:t>
      </w:r>
      <w:r w:rsidR="00FD55BE">
        <w:rPr>
          <w:color w:val="000000"/>
          <w:sz w:val="28"/>
          <w:szCs w:val="28"/>
        </w:rPr>
        <w:t>2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8F0FAC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>ОТБОР ПОДПИСЕЙ 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FD55BE">
        <w:rPr>
          <w:sz w:val="28"/>
          <w:szCs w:val="28"/>
        </w:rPr>
        <w:t>собранных в поддержку самовыдвижения</w:t>
      </w:r>
      <w:r w:rsidR="000F28BD" w:rsidRPr="00FD55BE">
        <w:rPr>
          <w:sz w:val="28"/>
          <w:szCs w:val="28"/>
        </w:rPr>
        <w:br/>
      </w:r>
      <w:r w:rsidR="00FD55BE" w:rsidRPr="00FD55BE">
        <w:rPr>
          <w:b/>
          <w:sz w:val="28"/>
          <w:szCs w:val="28"/>
          <w:u w:val="single"/>
        </w:rPr>
        <w:t>Фиськова Николая Николаевича,</w:t>
      </w:r>
      <w:r w:rsidR="00FD55BE" w:rsidRPr="00FD55BE">
        <w:rPr>
          <w:sz w:val="28"/>
          <w:szCs w:val="28"/>
          <w:u w:val="single"/>
        </w:rPr>
        <w:t xml:space="preserve"> </w:t>
      </w:r>
      <w:r w:rsidR="00FD55BE" w:rsidRPr="00FD55BE">
        <w:rPr>
          <w:sz w:val="28"/>
          <w:szCs w:val="28"/>
          <w:u w:val="single"/>
        </w:rPr>
        <w:br/>
      </w:r>
      <w:r w:rsidR="00FD55BE" w:rsidRPr="00FD55BE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Поповскому одномандатному избирательному округу №3</w:t>
      </w:r>
      <w:r w:rsidR="00ED1EE6" w:rsidRPr="00FD55BE">
        <w:rPr>
          <w:sz w:val="28"/>
          <w:szCs w:val="28"/>
        </w:rPr>
        <w:t>,</w:t>
      </w:r>
      <w:r w:rsidR="000F28BD" w:rsidRPr="00FD55BE">
        <w:rPr>
          <w:sz w:val="28"/>
          <w:szCs w:val="28"/>
        </w:rPr>
        <w:t xml:space="preserve"> </w:t>
      </w:r>
      <w:r w:rsidR="00ED1EE6" w:rsidRPr="00FD55BE">
        <w:rPr>
          <w:sz w:val="28"/>
          <w:szCs w:val="28"/>
        </w:rPr>
        <w:t>для пр</w:t>
      </w:r>
      <w:r w:rsidR="00ED1EE6" w:rsidRPr="008F0FAC">
        <w:rPr>
          <w:sz w:val="28"/>
          <w:szCs w:val="28"/>
        </w:rPr>
        <w:t>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A1E89" w:rsidRDefault="003A1E89" w:rsidP="009A4851">
            <w:pPr>
              <w:tabs>
                <w:tab w:val="left" w:pos="806"/>
                <w:tab w:val="center" w:pos="924"/>
              </w:tabs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C09" w:rsidRDefault="00810C09" w:rsidP="00907E6E">
      <w:r>
        <w:separator/>
      </w:r>
    </w:p>
  </w:endnote>
  <w:endnote w:type="continuationSeparator" w:id="0">
    <w:p w:rsidR="00810C09" w:rsidRDefault="00810C09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C09" w:rsidRDefault="00810C09" w:rsidP="00907E6E">
      <w:r>
        <w:separator/>
      </w:r>
    </w:p>
  </w:footnote>
  <w:footnote w:type="continuationSeparator" w:id="0">
    <w:p w:rsidR="00810C09" w:rsidRDefault="00810C09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7A11B8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2D1440"/>
    <w:rsid w:val="003174AF"/>
    <w:rsid w:val="0032041F"/>
    <w:rsid w:val="00320759"/>
    <w:rsid w:val="00322D73"/>
    <w:rsid w:val="0038324C"/>
    <w:rsid w:val="003A1E89"/>
    <w:rsid w:val="00415CB6"/>
    <w:rsid w:val="00417437"/>
    <w:rsid w:val="00454F2D"/>
    <w:rsid w:val="004873E0"/>
    <w:rsid w:val="004A61DE"/>
    <w:rsid w:val="004C6252"/>
    <w:rsid w:val="00502303"/>
    <w:rsid w:val="0050488A"/>
    <w:rsid w:val="00534FC2"/>
    <w:rsid w:val="0054193D"/>
    <w:rsid w:val="005442DA"/>
    <w:rsid w:val="0056323F"/>
    <w:rsid w:val="00577200"/>
    <w:rsid w:val="0059084A"/>
    <w:rsid w:val="00591135"/>
    <w:rsid w:val="005A23F6"/>
    <w:rsid w:val="005A4A52"/>
    <w:rsid w:val="005D75EC"/>
    <w:rsid w:val="005E554D"/>
    <w:rsid w:val="006142B2"/>
    <w:rsid w:val="00620A00"/>
    <w:rsid w:val="00652F4D"/>
    <w:rsid w:val="00672FBE"/>
    <w:rsid w:val="0068304B"/>
    <w:rsid w:val="00732F4A"/>
    <w:rsid w:val="00740190"/>
    <w:rsid w:val="007402A9"/>
    <w:rsid w:val="00757B3F"/>
    <w:rsid w:val="00766819"/>
    <w:rsid w:val="0078407E"/>
    <w:rsid w:val="007A11B8"/>
    <w:rsid w:val="00803BC3"/>
    <w:rsid w:val="00810C09"/>
    <w:rsid w:val="00854C9E"/>
    <w:rsid w:val="00884177"/>
    <w:rsid w:val="008912BC"/>
    <w:rsid w:val="008A7AB0"/>
    <w:rsid w:val="008B565A"/>
    <w:rsid w:val="008B6242"/>
    <w:rsid w:val="008D3DB9"/>
    <w:rsid w:val="008F0FAC"/>
    <w:rsid w:val="009063C3"/>
    <w:rsid w:val="00907E6E"/>
    <w:rsid w:val="0091078C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64766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DE0CE0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0D9D"/>
    <w:rsid w:val="00F83E3A"/>
    <w:rsid w:val="00FD55B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9F5C44-A797-4C86-8E75-77775A04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4DDB6-A493-4589-B635-ACC4731E8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2014-07-29T15:44:00Z</cp:lastPrinted>
  <dcterms:created xsi:type="dcterms:W3CDTF">2017-02-16T07:42:00Z</dcterms:created>
  <dcterms:modified xsi:type="dcterms:W3CDTF">2017-02-16T07:42:00Z</dcterms:modified>
</cp:coreProperties>
</file>