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E36" w:rsidRPr="004C643A" w:rsidRDefault="00F60E36" w:rsidP="00F60E36">
      <w:pPr>
        <w:tabs>
          <w:tab w:val="left" w:pos="4536"/>
          <w:tab w:val="left" w:pos="5670"/>
        </w:tabs>
        <w:rPr>
          <w:noProof/>
        </w:rPr>
      </w:pPr>
      <w:r w:rsidRPr="004C643A">
        <w:rPr>
          <w:noProof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E36" w:rsidRPr="004C643A" w:rsidRDefault="00F60E36" w:rsidP="00F60E36">
      <w:pPr>
        <w:tabs>
          <w:tab w:val="left" w:pos="4536"/>
          <w:tab w:val="left" w:pos="5670"/>
        </w:tabs>
        <w:rPr>
          <w:b/>
          <w:sz w:val="34"/>
        </w:rPr>
      </w:pPr>
      <w:r w:rsidRPr="004C643A">
        <w:rPr>
          <w:b/>
          <w:sz w:val="34"/>
        </w:rPr>
        <w:t>ТЕРРИТОРИАЛЬНАЯ ИЗБИРАТЕЛЬНАЯ КОМИССИЯ</w:t>
      </w:r>
    </w:p>
    <w:p w:rsidR="00F60E36" w:rsidRPr="004C643A" w:rsidRDefault="00F60E36" w:rsidP="00F60E36">
      <w:pPr>
        <w:rPr>
          <w:b/>
          <w:bCs/>
          <w:sz w:val="32"/>
          <w:szCs w:val="32"/>
        </w:rPr>
      </w:pPr>
      <w:r w:rsidRPr="004C643A">
        <w:rPr>
          <w:b/>
          <w:bCs/>
          <w:sz w:val="32"/>
          <w:szCs w:val="32"/>
        </w:rPr>
        <w:t>КАШАРСКОГО РАЙОНА РОСТОВСКОЙ ОБЛАСТИ</w:t>
      </w:r>
    </w:p>
    <w:p w:rsidR="00F60E36" w:rsidRPr="004C643A" w:rsidRDefault="00F60E36" w:rsidP="00F60E36">
      <w:pPr>
        <w:rPr>
          <w:b/>
          <w:bCs/>
          <w:sz w:val="32"/>
          <w:szCs w:val="32"/>
        </w:rPr>
      </w:pPr>
    </w:p>
    <w:p w:rsidR="00F60E36" w:rsidRPr="004C643A" w:rsidRDefault="00F60E36" w:rsidP="00F60E36">
      <w:pPr>
        <w:rPr>
          <w:b/>
          <w:spacing w:val="60"/>
          <w:sz w:val="32"/>
        </w:rPr>
      </w:pPr>
      <w:r w:rsidRPr="004C643A">
        <w:rPr>
          <w:b/>
          <w:spacing w:val="60"/>
          <w:sz w:val="32"/>
        </w:rPr>
        <w:t>ПОСТАНОВЛЕНИЕ</w:t>
      </w:r>
    </w:p>
    <w:p w:rsidR="00F60E36" w:rsidRPr="004C643A" w:rsidRDefault="00F60E36" w:rsidP="00F60E36">
      <w:pPr>
        <w:pStyle w:val="1"/>
        <w:keepNext w:val="0"/>
        <w:autoSpaceDE/>
        <w:rPr>
          <w:rFonts w:ascii="ༀЀ" w:hAnsi="ༀЀ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F60E36" w:rsidRPr="004C643A" w:rsidTr="00272673">
        <w:tc>
          <w:tcPr>
            <w:tcW w:w="3436" w:type="dxa"/>
            <w:shd w:val="clear" w:color="auto" w:fill="auto"/>
          </w:tcPr>
          <w:p w:rsidR="00F60E36" w:rsidRPr="004C643A" w:rsidRDefault="00F60E36" w:rsidP="00272673">
            <w:pPr>
              <w:snapToGrid w:val="0"/>
            </w:pPr>
            <w:r>
              <w:rPr>
                <w:szCs w:val="28"/>
              </w:rPr>
              <w:t>27 декабря 2019</w:t>
            </w:r>
            <w:r w:rsidRPr="004C643A">
              <w:rPr>
                <w:szCs w:val="28"/>
              </w:rPr>
              <w:t xml:space="preserve"> г.</w:t>
            </w:r>
          </w:p>
        </w:tc>
        <w:tc>
          <w:tcPr>
            <w:tcW w:w="3107" w:type="dxa"/>
            <w:shd w:val="clear" w:color="auto" w:fill="auto"/>
          </w:tcPr>
          <w:p w:rsidR="00F60E36" w:rsidRPr="004C643A" w:rsidRDefault="00F60E36" w:rsidP="00272673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F60E36" w:rsidRPr="000837CB" w:rsidRDefault="00F60E36" w:rsidP="00272673">
            <w:pPr>
              <w:snapToGrid w:val="0"/>
            </w:pPr>
            <w:r w:rsidRPr="004C643A">
              <w:t xml:space="preserve">№ </w:t>
            </w:r>
            <w:r>
              <w:rPr>
                <w:szCs w:val="28"/>
              </w:rPr>
              <w:t>129 - 1</w:t>
            </w:r>
          </w:p>
        </w:tc>
      </w:tr>
    </w:tbl>
    <w:p w:rsidR="00F60E36" w:rsidRDefault="00F60E36" w:rsidP="00F60E36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p w:rsidR="00F60E36" w:rsidRDefault="00F60E36" w:rsidP="00F60E36">
      <w:pPr>
        <w:spacing w:before="240"/>
        <w:rPr>
          <w:color w:val="000000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508"/>
      </w:tblGrid>
      <w:tr w:rsidR="00F60E36" w:rsidRPr="008946F5" w:rsidTr="00272673">
        <w:trPr>
          <w:trHeight w:val="1549"/>
          <w:jc w:val="center"/>
        </w:trPr>
        <w:tc>
          <w:tcPr>
            <w:tcW w:w="5508" w:type="dxa"/>
            <w:shd w:val="clear" w:color="auto" w:fill="auto"/>
          </w:tcPr>
          <w:p w:rsidR="00F60E36" w:rsidRPr="008946F5" w:rsidRDefault="00F60E36" w:rsidP="00272673">
            <w:pPr>
              <w:jc w:val="both"/>
              <w:rPr>
                <w:b/>
                <w:szCs w:val="28"/>
                <w:lang w:eastAsia="ru-RU"/>
              </w:rPr>
            </w:pPr>
            <w:r w:rsidRPr="008946F5">
              <w:rPr>
                <w:b/>
                <w:szCs w:val="28"/>
                <w:lang w:eastAsia="ru-RU"/>
              </w:rPr>
              <w:t>О</w:t>
            </w:r>
            <w:r>
              <w:rPr>
                <w:b/>
                <w:szCs w:val="28"/>
                <w:lang w:eastAsia="ru-RU"/>
              </w:rPr>
              <w:t>б утверждении номенклатуры дел территориальной избирательной комиссии Кашарского района Ростовской области на 2020 год</w:t>
            </w:r>
            <w:r w:rsidRPr="008946F5">
              <w:rPr>
                <w:b/>
                <w:szCs w:val="28"/>
                <w:lang w:eastAsia="ru-RU"/>
              </w:rPr>
              <w:t xml:space="preserve"> </w:t>
            </w:r>
          </w:p>
        </w:tc>
      </w:tr>
    </w:tbl>
    <w:p w:rsidR="00F60E36" w:rsidRPr="0031337B" w:rsidRDefault="00F60E36" w:rsidP="00F60E36">
      <w:pPr>
        <w:suppressAutoHyphens w:val="0"/>
        <w:ind w:firstLine="1134"/>
        <w:jc w:val="both"/>
        <w:rPr>
          <w:szCs w:val="28"/>
          <w:lang w:eastAsia="ru-RU"/>
        </w:rPr>
      </w:pPr>
      <w:r w:rsidRPr="0031337B">
        <w:rPr>
          <w:szCs w:val="28"/>
          <w:lang w:eastAsia="ru-RU"/>
        </w:rPr>
        <w:t>Заслушав секретаря Территориальной изби</w:t>
      </w:r>
      <w:r>
        <w:rPr>
          <w:szCs w:val="28"/>
          <w:lang w:eastAsia="ru-RU"/>
        </w:rPr>
        <w:t>рательной комиссии О.В. Рагрину</w:t>
      </w:r>
      <w:r w:rsidRPr="0031337B">
        <w:rPr>
          <w:szCs w:val="28"/>
          <w:lang w:eastAsia="ru-RU"/>
        </w:rPr>
        <w:t xml:space="preserve"> и рассмотрев номенклатуру ТИК на 2020 год.</w:t>
      </w: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Cs w:val="28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rPr>
          <w:color w:val="000000"/>
          <w:szCs w:val="28"/>
          <w:lang w:eastAsia="ru-RU"/>
        </w:rPr>
      </w:pPr>
      <w:r w:rsidRPr="0031337B">
        <w:rPr>
          <w:color w:val="000000"/>
          <w:szCs w:val="28"/>
          <w:lang w:eastAsia="ru-RU"/>
        </w:rPr>
        <w:t>Территориальная</w:t>
      </w:r>
      <w:r>
        <w:rPr>
          <w:color w:val="000000"/>
          <w:szCs w:val="28"/>
          <w:lang w:eastAsia="ru-RU"/>
        </w:rPr>
        <w:t xml:space="preserve"> избирательная комиссия Кашарского</w:t>
      </w:r>
      <w:r w:rsidRPr="0031337B">
        <w:rPr>
          <w:color w:val="000000"/>
          <w:szCs w:val="28"/>
          <w:lang w:eastAsia="ru-RU"/>
        </w:rPr>
        <w:t xml:space="preserve"> района </w:t>
      </w:r>
      <w:r>
        <w:rPr>
          <w:color w:val="000000"/>
          <w:szCs w:val="28"/>
          <w:lang w:eastAsia="ru-RU"/>
        </w:rPr>
        <w:t>Ростовской области ПОСТАНОВЛЯЕТ</w:t>
      </w:r>
      <w:r w:rsidRPr="0031337B">
        <w:rPr>
          <w:color w:val="000000"/>
          <w:szCs w:val="28"/>
          <w:lang w:eastAsia="ru-RU"/>
        </w:rPr>
        <w:t>,</w:t>
      </w: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zCs w:val="28"/>
          <w:lang w:eastAsia="ru-RU"/>
        </w:rPr>
      </w:pPr>
    </w:p>
    <w:p w:rsidR="00F60E36" w:rsidRPr="0031337B" w:rsidRDefault="00F60E36" w:rsidP="00F60E36">
      <w:pPr>
        <w:suppressAutoHyphens w:val="0"/>
        <w:spacing w:line="276" w:lineRule="auto"/>
        <w:ind w:left="567" w:hanging="567"/>
        <w:jc w:val="both"/>
        <w:rPr>
          <w:szCs w:val="28"/>
          <w:lang w:eastAsia="ru-RU"/>
        </w:rPr>
      </w:pPr>
      <w:r w:rsidRPr="0031337B">
        <w:rPr>
          <w:szCs w:val="28"/>
          <w:lang w:eastAsia="ru-RU"/>
        </w:rPr>
        <w:t>1.</w:t>
      </w:r>
      <w:r>
        <w:rPr>
          <w:szCs w:val="28"/>
          <w:lang w:eastAsia="ru-RU"/>
        </w:rPr>
        <w:t xml:space="preserve"> </w:t>
      </w:r>
      <w:r w:rsidRPr="0031337B">
        <w:rPr>
          <w:szCs w:val="28"/>
          <w:lang w:eastAsia="ru-RU"/>
        </w:rPr>
        <w:t>Утвердить номенклатуру дел территориальной избирательной комис</w:t>
      </w:r>
      <w:r>
        <w:rPr>
          <w:szCs w:val="28"/>
          <w:lang w:eastAsia="ru-RU"/>
        </w:rPr>
        <w:t>сии Кашарс</w:t>
      </w:r>
      <w:r w:rsidRPr="0031337B">
        <w:rPr>
          <w:szCs w:val="28"/>
          <w:lang w:eastAsia="ru-RU"/>
        </w:rPr>
        <w:t>кого района</w:t>
      </w:r>
      <w:r>
        <w:rPr>
          <w:szCs w:val="28"/>
          <w:lang w:eastAsia="ru-RU"/>
        </w:rPr>
        <w:t xml:space="preserve"> Ростовской области</w:t>
      </w:r>
      <w:r w:rsidRPr="0031337B">
        <w:rPr>
          <w:szCs w:val="28"/>
          <w:lang w:eastAsia="ru-RU"/>
        </w:rPr>
        <w:t xml:space="preserve"> на 2020 год (Приложение)</w:t>
      </w:r>
      <w:r>
        <w:rPr>
          <w:szCs w:val="28"/>
          <w:lang w:eastAsia="ru-RU"/>
        </w:rPr>
        <w:t>.</w:t>
      </w:r>
    </w:p>
    <w:p w:rsidR="00F60E36" w:rsidRPr="008946F5" w:rsidRDefault="00F60E36" w:rsidP="00F60E36">
      <w:pPr>
        <w:tabs>
          <w:tab w:val="left" w:pos="851"/>
        </w:tabs>
        <w:suppressAutoHyphens w:val="0"/>
        <w:spacing w:line="360" w:lineRule="auto"/>
        <w:ind w:left="567" w:hanging="567"/>
        <w:jc w:val="both"/>
        <w:rPr>
          <w:szCs w:val="20"/>
          <w:lang w:eastAsia="ru-RU"/>
        </w:rPr>
      </w:pPr>
      <w:r w:rsidRPr="0031337B">
        <w:rPr>
          <w:szCs w:val="28"/>
          <w:lang w:eastAsia="ru-RU"/>
        </w:rPr>
        <w:t>2.</w:t>
      </w:r>
      <w:r>
        <w:rPr>
          <w:szCs w:val="28"/>
          <w:lang w:eastAsia="ru-RU"/>
        </w:rPr>
        <w:t xml:space="preserve"> </w:t>
      </w:r>
      <w:r w:rsidRPr="008946F5">
        <w:rPr>
          <w:szCs w:val="20"/>
          <w:lang w:eastAsia="ru-RU"/>
        </w:rPr>
        <w:t xml:space="preserve">Контроль за выполнением настоящего постановления возложить </w:t>
      </w:r>
      <w:r w:rsidRPr="008946F5">
        <w:rPr>
          <w:szCs w:val="20"/>
          <w:lang w:eastAsia="ru-RU"/>
        </w:rPr>
        <w:br/>
      </w:r>
      <w:r>
        <w:rPr>
          <w:szCs w:val="20"/>
          <w:lang w:eastAsia="ru-RU"/>
        </w:rPr>
        <w:t>на секретаря Территориальной избирательной комиссии О.В. Рагрину</w:t>
      </w:r>
      <w:r w:rsidRPr="008946F5">
        <w:rPr>
          <w:szCs w:val="20"/>
          <w:lang w:eastAsia="ru-RU"/>
        </w:rPr>
        <w:t>.</w:t>
      </w:r>
    </w:p>
    <w:p w:rsidR="00F60E36" w:rsidRDefault="00F60E36" w:rsidP="00F60E36">
      <w:pPr>
        <w:spacing w:after="60" w:line="360" w:lineRule="auto"/>
        <w:jc w:val="left"/>
        <w:rPr>
          <w:szCs w:val="20"/>
          <w:lang w:eastAsia="ru-RU"/>
        </w:rPr>
      </w:pPr>
    </w:p>
    <w:p w:rsidR="00F60E36" w:rsidRDefault="00F60E36" w:rsidP="00F60E36">
      <w:pPr>
        <w:spacing w:after="60" w:line="360" w:lineRule="auto"/>
        <w:jc w:val="left"/>
        <w:rPr>
          <w:szCs w:val="20"/>
          <w:lang w:eastAsia="ru-RU"/>
        </w:rPr>
      </w:pPr>
    </w:p>
    <w:p w:rsidR="00F60E36" w:rsidRPr="00F779D0" w:rsidRDefault="00F60E36" w:rsidP="00F60E36">
      <w:pPr>
        <w:jc w:val="both"/>
        <w:rPr>
          <w:szCs w:val="28"/>
        </w:rPr>
      </w:pPr>
      <w:r w:rsidRPr="00F779D0">
        <w:rPr>
          <w:szCs w:val="28"/>
        </w:rPr>
        <w:t>Председатель комиссии</w:t>
      </w:r>
      <w:r w:rsidRPr="00F779D0">
        <w:rPr>
          <w:szCs w:val="28"/>
        </w:rPr>
        <w:tab/>
      </w:r>
      <w:r w:rsidRPr="00F779D0">
        <w:rPr>
          <w:szCs w:val="28"/>
        </w:rPr>
        <w:tab/>
      </w:r>
      <w:r w:rsidRPr="00F779D0">
        <w:rPr>
          <w:szCs w:val="28"/>
        </w:rPr>
        <w:tab/>
      </w:r>
      <w:r w:rsidRPr="00F779D0">
        <w:rPr>
          <w:szCs w:val="28"/>
        </w:rPr>
        <w:tab/>
      </w:r>
      <w:r w:rsidRPr="00F779D0">
        <w:rPr>
          <w:szCs w:val="28"/>
        </w:rPr>
        <w:tab/>
      </w:r>
      <w:r w:rsidRPr="00F779D0">
        <w:rPr>
          <w:szCs w:val="28"/>
        </w:rPr>
        <w:tab/>
      </w:r>
      <w:r>
        <w:rPr>
          <w:szCs w:val="28"/>
        </w:rPr>
        <w:t>Э.Н. Берков</w:t>
      </w:r>
    </w:p>
    <w:p w:rsidR="00F60E36" w:rsidRDefault="00F60E36" w:rsidP="00F60E36">
      <w:pPr>
        <w:jc w:val="both"/>
        <w:rPr>
          <w:sz w:val="12"/>
          <w:szCs w:val="28"/>
        </w:rPr>
      </w:pPr>
    </w:p>
    <w:p w:rsidR="00F60E36" w:rsidRDefault="00F60E36" w:rsidP="00F60E36">
      <w:pPr>
        <w:jc w:val="both"/>
        <w:rPr>
          <w:sz w:val="12"/>
          <w:szCs w:val="28"/>
        </w:rPr>
      </w:pPr>
    </w:p>
    <w:p w:rsidR="00F60E36" w:rsidRDefault="00F60E36" w:rsidP="00F60E36">
      <w:pPr>
        <w:jc w:val="both"/>
        <w:rPr>
          <w:sz w:val="2"/>
          <w:szCs w:val="28"/>
        </w:rPr>
      </w:pPr>
    </w:p>
    <w:p w:rsidR="00F60E36" w:rsidRDefault="00F60E36" w:rsidP="00F60E36">
      <w:pPr>
        <w:jc w:val="both"/>
        <w:rPr>
          <w:sz w:val="2"/>
          <w:szCs w:val="28"/>
        </w:rPr>
      </w:pPr>
    </w:p>
    <w:p w:rsidR="00F60E36" w:rsidRDefault="00F60E36" w:rsidP="00F60E36">
      <w:pPr>
        <w:jc w:val="both"/>
        <w:rPr>
          <w:sz w:val="2"/>
          <w:szCs w:val="28"/>
        </w:rPr>
      </w:pPr>
    </w:p>
    <w:p w:rsidR="00F60E36" w:rsidRDefault="00F60E36" w:rsidP="00F60E36">
      <w:pPr>
        <w:jc w:val="both"/>
        <w:rPr>
          <w:sz w:val="2"/>
          <w:szCs w:val="28"/>
        </w:rPr>
      </w:pPr>
    </w:p>
    <w:p w:rsidR="00F60E36" w:rsidRPr="00740307" w:rsidRDefault="00F60E36" w:rsidP="00F60E36">
      <w:pPr>
        <w:jc w:val="both"/>
        <w:rPr>
          <w:sz w:val="2"/>
          <w:szCs w:val="28"/>
        </w:rPr>
      </w:pPr>
    </w:p>
    <w:p w:rsidR="00F60E36" w:rsidRPr="00740307" w:rsidRDefault="00F60E36" w:rsidP="00F60E36">
      <w:pPr>
        <w:jc w:val="both"/>
        <w:rPr>
          <w:sz w:val="2"/>
          <w:szCs w:val="28"/>
        </w:rPr>
      </w:pPr>
    </w:p>
    <w:p w:rsidR="00F60E36" w:rsidRPr="00B1763B" w:rsidRDefault="00F60E36" w:rsidP="00F60E36">
      <w:pPr>
        <w:jc w:val="both"/>
        <w:rPr>
          <w:sz w:val="12"/>
          <w:szCs w:val="28"/>
        </w:rPr>
      </w:pPr>
    </w:p>
    <w:p w:rsidR="00F60E36" w:rsidRPr="00740307" w:rsidRDefault="00F60E36" w:rsidP="00F60E36">
      <w:pPr>
        <w:jc w:val="both"/>
        <w:rPr>
          <w:sz w:val="2"/>
          <w:szCs w:val="28"/>
        </w:rPr>
      </w:pPr>
    </w:p>
    <w:p w:rsidR="00F60E36" w:rsidRPr="007E0C95" w:rsidRDefault="00F60E36" w:rsidP="00F60E36">
      <w:pPr>
        <w:jc w:val="both"/>
        <w:rPr>
          <w:rFonts w:eastAsia="Calibri"/>
          <w:szCs w:val="28"/>
          <w:lang w:eastAsia="en-US"/>
        </w:rPr>
      </w:pPr>
      <w:r w:rsidRPr="00F779D0"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О.В. Рагрина</w:t>
      </w: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zCs w:val="28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Cs w:val="28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4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4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4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4"/>
          <w:lang w:eastAsia="ru-RU"/>
        </w:rPr>
      </w:pPr>
    </w:p>
    <w:p w:rsidR="00F60E36" w:rsidRPr="0031337B" w:rsidRDefault="00F60E36" w:rsidP="00F60E36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4"/>
          <w:lang w:eastAsia="ru-RU"/>
        </w:rPr>
      </w:pPr>
    </w:p>
    <w:p w:rsidR="00EC1662" w:rsidRDefault="00EC1662">
      <w:bookmarkStart w:id="0" w:name="_GoBack"/>
      <w:bookmarkEnd w:id="0"/>
    </w:p>
    <w:sectPr w:rsidR="00EC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36"/>
    <w:rsid w:val="00EC1662"/>
    <w:rsid w:val="00F6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3428A-3010-4FD5-A4DD-FA21A8E0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3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F60E36"/>
    <w:pPr>
      <w:keepNext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Избирком</cp:lastModifiedBy>
  <cp:revision>1</cp:revision>
  <dcterms:created xsi:type="dcterms:W3CDTF">2020-01-28T08:41:00Z</dcterms:created>
  <dcterms:modified xsi:type="dcterms:W3CDTF">2020-01-28T08:41:00Z</dcterms:modified>
</cp:coreProperties>
</file>