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5D75EC" w:rsidRDefault="005D75EC" w:rsidP="005D75EC">
      <w:pPr>
        <w:pStyle w:val="10"/>
        <w:keepNext w:val="0"/>
        <w:autoSpaceDE/>
        <w:rPr>
          <w:rFonts w:ascii="ༀЀ" w:hAnsi="ༀЀ"/>
          <w:color w:val="000000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>
        <w:tc>
          <w:tcPr>
            <w:tcW w:w="3436" w:type="dxa"/>
            <w:shd w:val="clear" w:color="auto" w:fill="auto"/>
          </w:tcPr>
          <w:p w:rsidR="005D75EC" w:rsidRPr="00392011" w:rsidRDefault="006B1020" w:rsidP="005C016C">
            <w:pPr>
              <w:snapToGrid w:val="0"/>
              <w:rPr>
                <w:color w:val="000000"/>
              </w:rPr>
            </w:pPr>
            <w:r>
              <w:rPr>
                <w:szCs w:val="28"/>
                <w:lang w:val="en-US"/>
              </w:rPr>
              <w:t>2</w:t>
            </w:r>
            <w:r w:rsidR="005C016C">
              <w:rPr>
                <w:szCs w:val="28"/>
              </w:rPr>
              <w:t>7 июл</w:t>
            </w:r>
            <w:r w:rsidR="00392011" w:rsidRPr="00392011">
              <w:rPr>
                <w:szCs w:val="28"/>
              </w:rPr>
              <w:t>я 2012 года</w:t>
            </w:r>
          </w:p>
        </w:tc>
        <w:tc>
          <w:tcPr>
            <w:tcW w:w="3107" w:type="dxa"/>
            <w:shd w:val="clear" w:color="auto" w:fill="auto"/>
          </w:tcPr>
          <w:p w:rsidR="005D75EC" w:rsidRDefault="005D75EC" w:rsidP="005A4A52">
            <w:pPr>
              <w:snapToGrid w:val="0"/>
              <w:rPr>
                <w:color w:val="000000"/>
              </w:rPr>
            </w:pPr>
          </w:p>
        </w:tc>
        <w:tc>
          <w:tcPr>
            <w:tcW w:w="3368" w:type="dxa"/>
            <w:shd w:val="clear" w:color="auto" w:fill="auto"/>
          </w:tcPr>
          <w:p w:rsidR="005D75EC" w:rsidRPr="009B4B34" w:rsidRDefault="005D75EC" w:rsidP="00F063B1">
            <w:pPr>
              <w:snapToGrid w:val="0"/>
              <w:rPr>
                <w:color w:val="000000"/>
              </w:rPr>
            </w:pPr>
            <w:r w:rsidRPr="00AA2217">
              <w:rPr>
                <w:color w:val="000000"/>
              </w:rPr>
              <w:t xml:space="preserve">№ </w:t>
            </w:r>
            <w:r w:rsidR="005C016C">
              <w:rPr>
                <w:color w:val="000000"/>
              </w:rPr>
              <w:t>50-30</w:t>
            </w:r>
            <w:r w:rsidR="00F063B1">
              <w:rPr>
                <w:color w:val="000000"/>
              </w:rPr>
              <w:t>4</w:t>
            </w:r>
          </w:p>
        </w:tc>
      </w:tr>
    </w:tbl>
    <w:p w:rsidR="005D75EC" w:rsidRDefault="005D75EC" w:rsidP="005D75EC">
      <w:pPr>
        <w:spacing w:before="240"/>
        <w:rPr>
          <w:color w:val="000000"/>
        </w:rPr>
      </w:pPr>
      <w:r>
        <w:rPr>
          <w:color w:val="000000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9B4B34" w:rsidTr="00196EB3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75EC" w:rsidRPr="009B4B34" w:rsidRDefault="00F063B1" w:rsidP="00F063B1">
            <w:pPr>
              <w:spacing w:before="240"/>
              <w:jc w:val="both"/>
            </w:pPr>
            <w:r w:rsidRPr="00CF4DF8">
              <w:rPr>
                <w:szCs w:val="28"/>
              </w:rPr>
              <w:t>О форме списка кандидатов в депутаты Собрани</w:t>
            </w:r>
            <w:r>
              <w:rPr>
                <w:szCs w:val="28"/>
              </w:rPr>
              <w:t>й</w:t>
            </w:r>
            <w:r w:rsidRPr="00CF4DF8">
              <w:rPr>
                <w:szCs w:val="28"/>
              </w:rPr>
              <w:t xml:space="preserve"> депутатов</w:t>
            </w:r>
            <w:r>
              <w:rPr>
                <w:szCs w:val="28"/>
              </w:rPr>
              <w:t xml:space="preserve"> сельских поселений</w:t>
            </w:r>
            <w:r w:rsidRPr="00CF4DF8">
              <w:rPr>
                <w:szCs w:val="28"/>
              </w:rPr>
              <w:t xml:space="preserve"> Кашарского района Ростовской области по одномандатным избирательным округам, выдвигаемых избирательным объединением</w:t>
            </w:r>
          </w:p>
        </w:tc>
      </w:tr>
    </w:tbl>
    <w:p w:rsidR="005D75EC" w:rsidRDefault="005D75EC" w:rsidP="005D75EC">
      <w:pPr>
        <w:pStyle w:val="a3"/>
        <w:ind w:firstLine="567"/>
        <w:rPr>
          <w:b/>
          <w:szCs w:val="28"/>
        </w:rPr>
      </w:pPr>
    </w:p>
    <w:p w:rsidR="004B7F45" w:rsidRPr="00354016" w:rsidRDefault="004B7F45" w:rsidP="004B7F45">
      <w:pPr>
        <w:pStyle w:val="ab"/>
        <w:tabs>
          <w:tab w:val="left" w:pos="0"/>
        </w:tabs>
        <w:spacing w:line="360" w:lineRule="auto"/>
        <w:ind w:left="0" w:right="7" w:firstLine="720"/>
        <w:rPr>
          <w:rFonts w:ascii="Times New Roman" w:hAnsi="Times New Roman"/>
          <w:b w:val="0"/>
          <w:bCs w:val="0"/>
          <w:szCs w:val="28"/>
        </w:rPr>
      </w:pPr>
      <w:r w:rsidRPr="00354016">
        <w:rPr>
          <w:rFonts w:ascii="Times New Roman" w:hAnsi="Times New Roman"/>
          <w:b w:val="0"/>
          <w:szCs w:val="28"/>
        </w:rPr>
        <w:t>На основании ч</w:t>
      </w:r>
      <w:r w:rsidR="00B8504A" w:rsidRPr="00354016">
        <w:rPr>
          <w:rFonts w:ascii="Times New Roman" w:hAnsi="Times New Roman"/>
          <w:b w:val="0"/>
          <w:szCs w:val="28"/>
        </w:rPr>
        <w:t xml:space="preserve">асти </w:t>
      </w:r>
      <w:r w:rsidRPr="00354016">
        <w:rPr>
          <w:rFonts w:ascii="Times New Roman" w:hAnsi="Times New Roman"/>
          <w:b w:val="0"/>
          <w:szCs w:val="28"/>
        </w:rPr>
        <w:t>4 ст</w:t>
      </w:r>
      <w:r w:rsidR="00B8504A" w:rsidRPr="00354016">
        <w:rPr>
          <w:rFonts w:ascii="Times New Roman" w:hAnsi="Times New Roman"/>
          <w:b w:val="0"/>
          <w:szCs w:val="28"/>
        </w:rPr>
        <w:t xml:space="preserve">атьи </w:t>
      </w:r>
      <w:r w:rsidRPr="00354016">
        <w:rPr>
          <w:rFonts w:ascii="Times New Roman" w:hAnsi="Times New Roman"/>
          <w:b w:val="0"/>
          <w:szCs w:val="28"/>
        </w:rPr>
        <w:t>2</w:t>
      </w:r>
      <w:r w:rsidR="00EA525D">
        <w:rPr>
          <w:rFonts w:ascii="Times New Roman" w:hAnsi="Times New Roman"/>
          <w:b w:val="0"/>
          <w:szCs w:val="28"/>
        </w:rPr>
        <w:t>5</w:t>
      </w:r>
      <w:r w:rsidRPr="00354016">
        <w:rPr>
          <w:rFonts w:ascii="Times New Roman" w:hAnsi="Times New Roman"/>
          <w:b w:val="0"/>
          <w:szCs w:val="28"/>
        </w:rPr>
        <w:t xml:space="preserve"> </w:t>
      </w:r>
      <w:r w:rsidR="00354016" w:rsidRPr="00354016">
        <w:rPr>
          <w:rFonts w:ascii="Times New Roman" w:hAnsi="Times New Roman"/>
          <w:b w:val="0"/>
          <w:szCs w:val="28"/>
        </w:rPr>
        <w:t>Областного закона Ростовской области «О выборах депутатов представительных органов муниципальных образований в Ростовской области» № 645-ЗС от 08 августа 2011 года</w:t>
      </w:r>
      <w:r w:rsidRPr="00354016">
        <w:rPr>
          <w:rFonts w:ascii="Times New Roman" w:hAnsi="Times New Roman"/>
          <w:b w:val="0"/>
          <w:szCs w:val="28"/>
        </w:rPr>
        <w:t>,</w:t>
      </w:r>
    </w:p>
    <w:p w:rsidR="00853DF2" w:rsidRDefault="00853DF2" w:rsidP="005D75EC">
      <w:pPr>
        <w:pStyle w:val="a3"/>
        <w:ind w:firstLine="709"/>
        <w:jc w:val="both"/>
      </w:pPr>
    </w:p>
    <w:p w:rsidR="005D75EC" w:rsidRDefault="005D75EC" w:rsidP="005D75EC">
      <w:pPr>
        <w:pStyle w:val="a3"/>
        <w:ind w:firstLine="709"/>
        <w:jc w:val="both"/>
      </w:pPr>
      <w:r>
        <w:t>Т</w:t>
      </w:r>
      <w:r w:rsidRPr="006B07D2">
        <w:t xml:space="preserve">ерриториальная избирательная комиссия </w:t>
      </w:r>
      <w:r>
        <w:rPr>
          <w:szCs w:val="26"/>
        </w:rPr>
        <w:t>Кашарского района Ростовской области</w:t>
      </w:r>
      <w:r w:rsidRPr="006B07D2">
        <w:t xml:space="preserve"> </w:t>
      </w:r>
      <w:r>
        <w:t>ПОСТАНОВЛЯЕТ</w:t>
      </w:r>
      <w:r w:rsidRPr="006B07D2">
        <w:t>:</w:t>
      </w:r>
    </w:p>
    <w:p w:rsidR="009673E0" w:rsidRPr="00EA525D" w:rsidRDefault="009673E0" w:rsidP="005D75EC">
      <w:pPr>
        <w:pStyle w:val="a3"/>
        <w:ind w:firstLine="709"/>
        <w:jc w:val="both"/>
        <w:rPr>
          <w:sz w:val="16"/>
          <w:szCs w:val="16"/>
        </w:rPr>
      </w:pPr>
    </w:p>
    <w:p w:rsidR="004B7F45" w:rsidRPr="00EA525D" w:rsidRDefault="00EA525D" w:rsidP="00B8504A">
      <w:pPr>
        <w:pStyle w:val="ab"/>
        <w:numPr>
          <w:ilvl w:val="0"/>
          <w:numId w:val="5"/>
        </w:numPr>
        <w:tabs>
          <w:tab w:val="clear" w:pos="759"/>
          <w:tab w:val="clear" w:pos="7938"/>
          <w:tab w:val="left" w:pos="0"/>
        </w:tabs>
        <w:spacing w:line="360" w:lineRule="auto"/>
        <w:ind w:left="0" w:right="7" w:firstLine="709"/>
        <w:rPr>
          <w:rFonts w:ascii="Times New Roman" w:hAnsi="Times New Roman"/>
          <w:b w:val="0"/>
          <w:bCs w:val="0"/>
          <w:szCs w:val="28"/>
        </w:rPr>
      </w:pPr>
      <w:r>
        <w:rPr>
          <w:b w:val="0"/>
          <w:szCs w:val="28"/>
        </w:rPr>
        <w:t>Утвердить ф</w:t>
      </w:r>
      <w:r w:rsidRPr="00EA525D">
        <w:rPr>
          <w:b w:val="0"/>
          <w:szCs w:val="28"/>
        </w:rPr>
        <w:t>орм</w:t>
      </w:r>
      <w:r>
        <w:rPr>
          <w:b w:val="0"/>
          <w:szCs w:val="28"/>
        </w:rPr>
        <w:t xml:space="preserve">у </w:t>
      </w:r>
      <w:r w:rsidRPr="00EA525D">
        <w:rPr>
          <w:b w:val="0"/>
          <w:szCs w:val="28"/>
        </w:rPr>
        <w:t>списка кандидатов в депутаты Собраний депутатов сельских поселений Кашарского района Ростовской области по одномандатным избирательным округам, выдвигаемых избирательным объединением</w:t>
      </w:r>
      <w:r w:rsidR="005C016C" w:rsidRPr="00EA525D">
        <w:rPr>
          <w:b w:val="0"/>
        </w:rPr>
        <w:t xml:space="preserve"> (прилагается</w:t>
      </w:r>
      <w:r w:rsidR="004B7F45" w:rsidRPr="00EA525D">
        <w:rPr>
          <w:b w:val="0"/>
        </w:rPr>
        <w:t>).</w:t>
      </w:r>
    </w:p>
    <w:p w:rsidR="00EA525D" w:rsidRPr="00EA525D" w:rsidRDefault="00EA525D" w:rsidP="00B8504A">
      <w:pPr>
        <w:pStyle w:val="ab"/>
        <w:numPr>
          <w:ilvl w:val="0"/>
          <w:numId w:val="5"/>
        </w:numPr>
        <w:tabs>
          <w:tab w:val="clear" w:pos="759"/>
          <w:tab w:val="clear" w:pos="7938"/>
          <w:tab w:val="left" w:pos="0"/>
        </w:tabs>
        <w:spacing w:line="360" w:lineRule="auto"/>
        <w:ind w:left="0" w:right="7" w:firstLine="709"/>
        <w:rPr>
          <w:rFonts w:ascii="Times New Roman" w:hAnsi="Times New Roman"/>
          <w:b w:val="0"/>
          <w:bCs w:val="0"/>
          <w:szCs w:val="28"/>
        </w:rPr>
      </w:pPr>
      <w:r>
        <w:rPr>
          <w:b w:val="0"/>
        </w:rPr>
        <w:t>Довести до сведения субъектов выдвижения кандидатов в депутаты представительного органа и предоставить им форму списка кандидатов по одномандатным избирательным округам.</w:t>
      </w:r>
    </w:p>
    <w:p w:rsidR="004B7F45" w:rsidRPr="00EF0851" w:rsidRDefault="004B7F45" w:rsidP="00B8504A">
      <w:pPr>
        <w:pStyle w:val="ab"/>
        <w:numPr>
          <w:ilvl w:val="0"/>
          <w:numId w:val="5"/>
        </w:numPr>
        <w:tabs>
          <w:tab w:val="clear" w:pos="759"/>
          <w:tab w:val="clear" w:pos="7938"/>
          <w:tab w:val="left" w:pos="0"/>
        </w:tabs>
        <w:spacing w:line="360" w:lineRule="auto"/>
        <w:ind w:left="0" w:right="7" w:firstLine="709"/>
        <w:rPr>
          <w:rFonts w:ascii="Times New Roman" w:hAnsi="Times New Roman"/>
          <w:b w:val="0"/>
          <w:bCs w:val="0"/>
          <w:szCs w:val="28"/>
        </w:rPr>
      </w:pPr>
      <w:r w:rsidRPr="00FE0727">
        <w:rPr>
          <w:rFonts w:ascii="Times New Roman" w:hAnsi="Times New Roman"/>
          <w:b w:val="0"/>
          <w:szCs w:val="28"/>
        </w:rPr>
        <w:t>Контроль за выполнением</w:t>
      </w:r>
      <w:r w:rsidRPr="00EF0851">
        <w:rPr>
          <w:rFonts w:ascii="Times New Roman" w:hAnsi="Times New Roman"/>
          <w:b w:val="0"/>
          <w:szCs w:val="28"/>
        </w:rPr>
        <w:t xml:space="preserve"> данного постановления возложить на</w:t>
      </w:r>
      <w:r>
        <w:rPr>
          <w:rFonts w:ascii="Times New Roman" w:hAnsi="Times New Roman"/>
          <w:b w:val="0"/>
          <w:szCs w:val="28"/>
        </w:rPr>
        <w:t xml:space="preserve"> секретаря комиссии Л.Ю. Злобину</w:t>
      </w:r>
      <w:r w:rsidRPr="00EF0851">
        <w:rPr>
          <w:rFonts w:ascii="Times New Roman" w:hAnsi="Times New Roman"/>
          <w:b w:val="0"/>
          <w:szCs w:val="28"/>
        </w:rPr>
        <w:t>.</w:t>
      </w:r>
    </w:p>
    <w:p w:rsidR="004B7F45" w:rsidRDefault="004B7F45" w:rsidP="005D75EC">
      <w:pPr>
        <w:jc w:val="both"/>
        <w:rPr>
          <w:szCs w:val="28"/>
        </w:rPr>
      </w:pPr>
    </w:p>
    <w:p w:rsidR="004B7F45" w:rsidRDefault="004B7F45" w:rsidP="005D75EC">
      <w:pPr>
        <w:jc w:val="both"/>
        <w:rPr>
          <w:szCs w:val="28"/>
        </w:rPr>
      </w:pPr>
    </w:p>
    <w:p w:rsidR="005D75EC" w:rsidRDefault="005D75EC" w:rsidP="005D75EC">
      <w:pPr>
        <w:jc w:val="both"/>
        <w:rPr>
          <w:szCs w:val="28"/>
        </w:rPr>
      </w:pPr>
      <w:r>
        <w:rPr>
          <w:szCs w:val="28"/>
        </w:rPr>
        <w:t xml:space="preserve">Председатель </w:t>
      </w:r>
      <w:r w:rsidRPr="00D20984">
        <w:rPr>
          <w:szCs w:val="28"/>
        </w:rPr>
        <w:t>комиссии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 w:rsidRPr="00D20984">
        <w:rPr>
          <w:szCs w:val="28"/>
        </w:rPr>
        <w:t xml:space="preserve">А.В. Артюх </w:t>
      </w:r>
    </w:p>
    <w:p w:rsidR="00D20984" w:rsidRDefault="00D20984" w:rsidP="005D75EC">
      <w:pPr>
        <w:jc w:val="both"/>
        <w:rPr>
          <w:szCs w:val="28"/>
        </w:rPr>
      </w:pPr>
    </w:p>
    <w:p w:rsidR="00EA525D" w:rsidRDefault="005D75EC" w:rsidP="00EA525D">
      <w:pPr>
        <w:jc w:val="both"/>
        <w:rPr>
          <w:szCs w:val="28"/>
        </w:rPr>
      </w:pPr>
      <w:r>
        <w:rPr>
          <w:szCs w:val="28"/>
        </w:rPr>
        <w:t xml:space="preserve">Секретарь комиссии 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  <w:t>Л.Ю. Злобина</w:t>
      </w:r>
    </w:p>
    <w:p w:rsidR="00EA525D" w:rsidRDefault="00EA525D" w:rsidP="00EA525D">
      <w:pPr>
        <w:jc w:val="both"/>
        <w:rPr>
          <w:szCs w:val="28"/>
        </w:rPr>
        <w:sectPr w:rsidR="00EA525D" w:rsidSect="00B456DD">
          <w:headerReference w:type="even" r:id="rId7"/>
          <w:headerReference w:type="default" r:id="rId8"/>
          <w:pgSz w:w="11906" w:h="16838" w:code="9"/>
          <w:pgMar w:top="1134" w:right="850" w:bottom="1134" w:left="1701" w:header="0" w:footer="0" w:gutter="0"/>
          <w:cols w:space="720"/>
          <w:titlePg/>
          <w:docGrid w:linePitch="381"/>
        </w:sectPr>
      </w:pPr>
    </w:p>
    <w:p w:rsidR="00EA525D" w:rsidRDefault="00EA525D" w:rsidP="00EA525D">
      <w:pPr>
        <w:jc w:val="both"/>
        <w:rPr>
          <w:szCs w:val="28"/>
        </w:rPr>
      </w:pPr>
    </w:p>
    <w:p w:rsidR="005C016C" w:rsidRDefault="005C016C" w:rsidP="00374CDA">
      <w:pPr>
        <w:ind w:left="6237"/>
        <w:rPr>
          <w:szCs w:val="28"/>
        </w:rPr>
      </w:pPr>
      <w:r>
        <w:rPr>
          <w:szCs w:val="28"/>
        </w:rPr>
        <w:t xml:space="preserve">Приложение </w:t>
      </w:r>
      <w:r>
        <w:rPr>
          <w:szCs w:val="28"/>
        </w:rPr>
        <w:br/>
        <w:t>к постановлению территориальной избирательной комиссии</w:t>
      </w:r>
      <w:r>
        <w:rPr>
          <w:szCs w:val="28"/>
        </w:rPr>
        <w:br/>
        <w:t xml:space="preserve">Кашарского района </w:t>
      </w:r>
      <w:r>
        <w:rPr>
          <w:szCs w:val="28"/>
        </w:rPr>
        <w:br/>
        <w:t>от 27 июля 2012 года № 50-30</w:t>
      </w:r>
      <w:r w:rsidR="00EA525D">
        <w:rPr>
          <w:szCs w:val="28"/>
        </w:rPr>
        <w:t>4</w:t>
      </w:r>
    </w:p>
    <w:p w:rsidR="005C016C" w:rsidRDefault="005C016C" w:rsidP="005C016C">
      <w:pPr>
        <w:jc w:val="both"/>
        <w:rPr>
          <w:szCs w:val="28"/>
        </w:rPr>
      </w:pPr>
    </w:p>
    <w:p w:rsidR="00374CDA" w:rsidRPr="00374CDA" w:rsidRDefault="00374CDA" w:rsidP="00374CDA">
      <w:r>
        <w:rPr>
          <w:b/>
        </w:rPr>
        <w:t>СПИСОК</w:t>
      </w:r>
      <w:r w:rsidR="005C016C">
        <w:rPr>
          <w:b/>
        </w:rPr>
        <w:br/>
      </w:r>
      <w:r>
        <w:rPr>
          <w:b/>
        </w:rPr>
        <w:t xml:space="preserve">кандидатов </w:t>
      </w:r>
      <w:r w:rsidR="00354016" w:rsidRPr="00354016">
        <w:rPr>
          <w:b/>
        </w:rPr>
        <w:t>в депутаты Собраний депутатов сельских поселений Кашарского района Ростовской области</w:t>
      </w:r>
      <w:r>
        <w:rPr>
          <w:b/>
        </w:rPr>
        <w:br/>
        <w:t>по одномандатным избирательным округам,</w:t>
      </w:r>
      <w:r>
        <w:rPr>
          <w:b/>
        </w:rPr>
        <w:br/>
        <w:t>выдвигаемых _________________________________________________________________________________________</w:t>
      </w:r>
      <w:r>
        <w:rPr>
          <w:b/>
        </w:rPr>
        <w:br/>
      </w:r>
      <w:r w:rsidRPr="00374CDA">
        <w:t>(наименование избирательного объединения)</w:t>
      </w:r>
    </w:p>
    <w:p w:rsidR="005C016C" w:rsidRDefault="005C016C" w:rsidP="005C016C">
      <w:pPr>
        <w:jc w:val="both"/>
        <w:rPr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9"/>
        <w:gridCol w:w="1898"/>
        <w:gridCol w:w="1899"/>
        <w:gridCol w:w="1899"/>
        <w:gridCol w:w="1940"/>
        <w:gridCol w:w="2091"/>
        <w:gridCol w:w="2280"/>
      </w:tblGrid>
      <w:tr w:rsidR="00374CDA" w:rsidRPr="00374CDA" w:rsidTr="00374CDA">
        <w:tc>
          <w:tcPr>
            <w:tcW w:w="940" w:type="pct"/>
            <w:vAlign w:val="center"/>
          </w:tcPr>
          <w:p w:rsidR="00374CDA" w:rsidRPr="00374CDA" w:rsidRDefault="00374CDA" w:rsidP="00374CDA">
            <w:pPr>
              <w:rPr>
                <w:b/>
                <w:szCs w:val="28"/>
              </w:rPr>
            </w:pPr>
            <w:r w:rsidRPr="00374CDA">
              <w:rPr>
                <w:b/>
                <w:szCs w:val="28"/>
              </w:rPr>
              <w:t>№ п/п</w:t>
            </w:r>
          </w:p>
        </w:tc>
        <w:tc>
          <w:tcPr>
            <w:tcW w:w="642" w:type="pct"/>
            <w:vAlign w:val="center"/>
          </w:tcPr>
          <w:p w:rsidR="00374CDA" w:rsidRPr="00374CDA" w:rsidRDefault="00374CDA" w:rsidP="00374CDA">
            <w:pPr>
              <w:rPr>
                <w:b/>
                <w:szCs w:val="28"/>
              </w:rPr>
            </w:pPr>
            <w:r w:rsidRPr="00374CDA">
              <w:rPr>
                <w:b/>
                <w:szCs w:val="28"/>
              </w:rPr>
              <w:t>Фамилия, имя, отчество</w:t>
            </w:r>
          </w:p>
        </w:tc>
        <w:tc>
          <w:tcPr>
            <w:tcW w:w="642" w:type="pct"/>
            <w:vAlign w:val="center"/>
          </w:tcPr>
          <w:p w:rsidR="00374CDA" w:rsidRPr="00374CDA" w:rsidRDefault="00374CDA" w:rsidP="00374CDA">
            <w:pPr>
              <w:rPr>
                <w:b/>
                <w:szCs w:val="28"/>
              </w:rPr>
            </w:pPr>
            <w:r w:rsidRPr="00374CDA">
              <w:rPr>
                <w:b/>
                <w:szCs w:val="28"/>
              </w:rPr>
              <w:t>Дата и место рождения</w:t>
            </w:r>
          </w:p>
        </w:tc>
        <w:tc>
          <w:tcPr>
            <w:tcW w:w="642" w:type="pct"/>
            <w:vAlign w:val="center"/>
          </w:tcPr>
          <w:p w:rsidR="00374CDA" w:rsidRPr="00374CDA" w:rsidRDefault="00374CDA" w:rsidP="00374CDA">
            <w:pPr>
              <w:rPr>
                <w:b/>
              </w:rPr>
            </w:pPr>
            <w:r w:rsidRPr="00374CDA">
              <w:rPr>
                <w:b/>
              </w:rPr>
              <w:t>Адрес места жительства</w:t>
            </w:r>
          </w:p>
        </w:tc>
        <w:tc>
          <w:tcPr>
            <w:tcW w:w="656" w:type="pct"/>
            <w:vAlign w:val="center"/>
          </w:tcPr>
          <w:p w:rsidR="00374CDA" w:rsidRPr="00374CDA" w:rsidRDefault="00374CDA" w:rsidP="00374CDA">
            <w:pPr>
              <w:rPr>
                <w:b/>
              </w:rPr>
            </w:pPr>
            <w:r w:rsidRPr="00374CDA">
              <w:rPr>
                <w:b/>
              </w:rPr>
              <w:t>Серия, номер и дата выдачи паспорта или документа заменяющего паспорт гражданина</w:t>
            </w:r>
          </w:p>
        </w:tc>
        <w:tc>
          <w:tcPr>
            <w:tcW w:w="707" w:type="pct"/>
            <w:vAlign w:val="center"/>
          </w:tcPr>
          <w:p w:rsidR="00374CDA" w:rsidRPr="00374CDA" w:rsidRDefault="00374CDA" w:rsidP="00374CDA">
            <w:pPr>
              <w:rPr>
                <w:b/>
              </w:rPr>
            </w:pPr>
            <w:r w:rsidRPr="00374CDA">
              <w:rPr>
                <w:b/>
              </w:rPr>
              <w:t>Наименование – код органа, выдавшего паспорт или документ заменяющий паспорт гражданина</w:t>
            </w:r>
          </w:p>
        </w:tc>
        <w:tc>
          <w:tcPr>
            <w:tcW w:w="771" w:type="pct"/>
            <w:vAlign w:val="center"/>
          </w:tcPr>
          <w:p w:rsidR="00374CDA" w:rsidRPr="00374CDA" w:rsidRDefault="00374CDA" w:rsidP="00374CDA">
            <w:pPr>
              <w:rPr>
                <w:b/>
              </w:rPr>
            </w:pPr>
            <w:r w:rsidRPr="00374CDA">
              <w:rPr>
                <w:b/>
              </w:rPr>
              <w:t>Номер и наименование одномандатного избирательного округа</w:t>
            </w:r>
          </w:p>
        </w:tc>
      </w:tr>
      <w:tr w:rsidR="00374CDA" w:rsidRPr="00374CDA" w:rsidTr="00374CDA">
        <w:trPr>
          <w:trHeight w:val="545"/>
        </w:trPr>
        <w:tc>
          <w:tcPr>
            <w:tcW w:w="940" w:type="pct"/>
            <w:vAlign w:val="center"/>
          </w:tcPr>
          <w:p w:rsidR="00374CDA" w:rsidRPr="00374CDA" w:rsidRDefault="00374CDA" w:rsidP="00374CDA">
            <w:pPr>
              <w:rPr>
                <w:b/>
                <w:szCs w:val="28"/>
              </w:rPr>
            </w:pPr>
            <w:r w:rsidRPr="00374CDA">
              <w:rPr>
                <w:b/>
                <w:szCs w:val="28"/>
              </w:rPr>
              <w:t>1</w:t>
            </w:r>
          </w:p>
        </w:tc>
        <w:tc>
          <w:tcPr>
            <w:tcW w:w="642" w:type="pct"/>
            <w:vAlign w:val="center"/>
          </w:tcPr>
          <w:p w:rsidR="00374CDA" w:rsidRPr="00374CDA" w:rsidRDefault="00374CDA" w:rsidP="00374CDA">
            <w:pPr>
              <w:rPr>
                <w:b/>
                <w:szCs w:val="28"/>
              </w:rPr>
            </w:pPr>
            <w:r w:rsidRPr="00374CDA">
              <w:rPr>
                <w:b/>
                <w:szCs w:val="28"/>
              </w:rPr>
              <w:t>2</w:t>
            </w:r>
          </w:p>
        </w:tc>
        <w:tc>
          <w:tcPr>
            <w:tcW w:w="642" w:type="pct"/>
            <w:vAlign w:val="center"/>
          </w:tcPr>
          <w:p w:rsidR="00374CDA" w:rsidRPr="00374CDA" w:rsidRDefault="00374CDA" w:rsidP="00374CDA">
            <w:pPr>
              <w:rPr>
                <w:b/>
                <w:szCs w:val="28"/>
              </w:rPr>
            </w:pPr>
            <w:r w:rsidRPr="00374CDA">
              <w:rPr>
                <w:b/>
                <w:szCs w:val="28"/>
              </w:rPr>
              <w:t>3</w:t>
            </w:r>
          </w:p>
        </w:tc>
        <w:tc>
          <w:tcPr>
            <w:tcW w:w="642" w:type="pct"/>
            <w:vAlign w:val="center"/>
          </w:tcPr>
          <w:p w:rsidR="00374CDA" w:rsidRPr="00374CDA" w:rsidRDefault="00374CDA" w:rsidP="00374CDA">
            <w:pPr>
              <w:rPr>
                <w:b/>
                <w:szCs w:val="28"/>
              </w:rPr>
            </w:pPr>
            <w:r w:rsidRPr="00374CDA">
              <w:rPr>
                <w:b/>
                <w:szCs w:val="28"/>
              </w:rPr>
              <w:t>4</w:t>
            </w:r>
          </w:p>
        </w:tc>
        <w:tc>
          <w:tcPr>
            <w:tcW w:w="656" w:type="pct"/>
            <w:vAlign w:val="center"/>
          </w:tcPr>
          <w:p w:rsidR="00374CDA" w:rsidRPr="00374CDA" w:rsidRDefault="00374CDA" w:rsidP="00374CDA">
            <w:pPr>
              <w:rPr>
                <w:b/>
                <w:szCs w:val="28"/>
              </w:rPr>
            </w:pPr>
            <w:r w:rsidRPr="00374CDA">
              <w:rPr>
                <w:b/>
                <w:szCs w:val="28"/>
              </w:rPr>
              <w:t>5</w:t>
            </w:r>
          </w:p>
        </w:tc>
        <w:tc>
          <w:tcPr>
            <w:tcW w:w="707" w:type="pct"/>
            <w:vAlign w:val="center"/>
          </w:tcPr>
          <w:p w:rsidR="00374CDA" w:rsidRPr="00374CDA" w:rsidRDefault="00374CDA" w:rsidP="00374CDA">
            <w:pPr>
              <w:rPr>
                <w:b/>
                <w:szCs w:val="28"/>
              </w:rPr>
            </w:pPr>
            <w:r w:rsidRPr="00374CDA">
              <w:rPr>
                <w:b/>
                <w:szCs w:val="28"/>
              </w:rPr>
              <w:t>6</w:t>
            </w:r>
          </w:p>
        </w:tc>
        <w:tc>
          <w:tcPr>
            <w:tcW w:w="771" w:type="pct"/>
            <w:vAlign w:val="center"/>
          </w:tcPr>
          <w:p w:rsidR="00374CDA" w:rsidRPr="00374CDA" w:rsidRDefault="00374CDA" w:rsidP="00374CDA">
            <w:pPr>
              <w:rPr>
                <w:b/>
                <w:szCs w:val="28"/>
              </w:rPr>
            </w:pPr>
            <w:r w:rsidRPr="00374CDA">
              <w:rPr>
                <w:b/>
                <w:szCs w:val="28"/>
              </w:rPr>
              <w:t>7</w:t>
            </w:r>
          </w:p>
        </w:tc>
      </w:tr>
      <w:tr w:rsidR="00374CDA" w:rsidRPr="00190C24" w:rsidTr="00374CDA">
        <w:trPr>
          <w:trHeight w:val="545"/>
        </w:trPr>
        <w:tc>
          <w:tcPr>
            <w:tcW w:w="940" w:type="pct"/>
          </w:tcPr>
          <w:p w:rsidR="00374CDA" w:rsidRPr="0062005B" w:rsidRDefault="00374CDA" w:rsidP="00053D39">
            <w:pPr>
              <w:rPr>
                <w:szCs w:val="28"/>
              </w:rPr>
            </w:pPr>
          </w:p>
        </w:tc>
        <w:tc>
          <w:tcPr>
            <w:tcW w:w="642" w:type="pct"/>
            <w:vAlign w:val="center"/>
          </w:tcPr>
          <w:p w:rsidR="00374CDA" w:rsidRPr="0062005B" w:rsidRDefault="00374CDA" w:rsidP="00F60C0E">
            <w:pPr>
              <w:rPr>
                <w:szCs w:val="28"/>
              </w:rPr>
            </w:pPr>
          </w:p>
        </w:tc>
        <w:tc>
          <w:tcPr>
            <w:tcW w:w="642" w:type="pct"/>
            <w:vAlign w:val="center"/>
          </w:tcPr>
          <w:p w:rsidR="00374CDA" w:rsidRPr="0062005B" w:rsidRDefault="00374CDA" w:rsidP="00F60C0E">
            <w:pPr>
              <w:rPr>
                <w:szCs w:val="28"/>
              </w:rPr>
            </w:pPr>
          </w:p>
        </w:tc>
        <w:tc>
          <w:tcPr>
            <w:tcW w:w="642" w:type="pct"/>
          </w:tcPr>
          <w:p w:rsidR="00374CDA" w:rsidRDefault="00374CDA" w:rsidP="00F60C0E">
            <w:pPr>
              <w:rPr>
                <w:szCs w:val="28"/>
              </w:rPr>
            </w:pPr>
          </w:p>
        </w:tc>
        <w:tc>
          <w:tcPr>
            <w:tcW w:w="656" w:type="pct"/>
          </w:tcPr>
          <w:p w:rsidR="00374CDA" w:rsidRDefault="00374CDA" w:rsidP="00F60C0E">
            <w:pPr>
              <w:rPr>
                <w:szCs w:val="28"/>
              </w:rPr>
            </w:pPr>
          </w:p>
        </w:tc>
        <w:tc>
          <w:tcPr>
            <w:tcW w:w="707" w:type="pct"/>
          </w:tcPr>
          <w:p w:rsidR="00374CDA" w:rsidRDefault="00374CDA" w:rsidP="00F60C0E">
            <w:pPr>
              <w:rPr>
                <w:szCs w:val="28"/>
              </w:rPr>
            </w:pPr>
          </w:p>
        </w:tc>
        <w:tc>
          <w:tcPr>
            <w:tcW w:w="771" w:type="pct"/>
          </w:tcPr>
          <w:p w:rsidR="00374CDA" w:rsidRDefault="00374CDA" w:rsidP="00F60C0E">
            <w:pPr>
              <w:rPr>
                <w:szCs w:val="28"/>
              </w:rPr>
            </w:pPr>
          </w:p>
        </w:tc>
      </w:tr>
      <w:tr w:rsidR="00374CDA" w:rsidRPr="00190C24" w:rsidTr="00374CDA">
        <w:trPr>
          <w:trHeight w:val="545"/>
        </w:trPr>
        <w:tc>
          <w:tcPr>
            <w:tcW w:w="940" w:type="pct"/>
          </w:tcPr>
          <w:p w:rsidR="00374CDA" w:rsidRPr="0062005B" w:rsidRDefault="00374CDA" w:rsidP="00053D39">
            <w:pPr>
              <w:rPr>
                <w:szCs w:val="28"/>
              </w:rPr>
            </w:pPr>
          </w:p>
        </w:tc>
        <w:tc>
          <w:tcPr>
            <w:tcW w:w="642" w:type="pct"/>
            <w:vAlign w:val="center"/>
          </w:tcPr>
          <w:p w:rsidR="00374CDA" w:rsidRPr="0062005B" w:rsidRDefault="00374CDA" w:rsidP="00F60C0E">
            <w:pPr>
              <w:rPr>
                <w:szCs w:val="28"/>
              </w:rPr>
            </w:pPr>
          </w:p>
        </w:tc>
        <w:tc>
          <w:tcPr>
            <w:tcW w:w="642" w:type="pct"/>
            <w:vAlign w:val="center"/>
          </w:tcPr>
          <w:p w:rsidR="00374CDA" w:rsidRPr="0062005B" w:rsidRDefault="00374CDA" w:rsidP="00F60C0E">
            <w:pPr>
              <w:rPr>
                <w:szCs w:val="28"/>
              </w:rPr>
            </w:pPr>
          </w:p>
        </w:tc>
        <w:tc>
          <w:tcPr>
            <w:tcW w:w="642" w:type="pct"/>
          </w:tcPr>
          <w:p w:rsidR="00374CDA" w:rsidRDefault="00374CDA" w:rsidP="00F60C0E">
            <w:pPr>
              <w:rPr>
                <w:szCs w:val="28"/>
              </w:rPr>
            </w:pPr>
          </w:p>
        </w:tc>
        <w:tc>
          <w:tcPr>
            <w:tcW w:w="656" w:type="pct"/>
          </w:tcPr>
          <w:p w:rsidR="00374CDA" w:rsidRDefault="00374CDA" w:rsidP="00F60C0E">
            <w:pPr>
              <w:rPr>
                <w:szCs w:val="28"/>
              </w:rPr>
            </w:pPr>
          </w:p>
        </w:tc>
        <w:tc>
          <w:tcPr>
            <w:tcW w:w="707" w:type="pct"/>
          </w:tcPr>
          <w:p w:rsidR="00374CDA" w:rsidRDefault="00374CDA" w:rsidP="00F60C0E">
            <w:pPr>
              <w:rPr>
                <w:szCs w:val="28"/>
              </w:rPr>
            </w:pPr>
          </w:p>
        </w:tc>
        <w:tc>
          <w:tcPr>
            <w:tcW w:w="771" w:type="pct"/>
          </w:tcPr>
          <w:p w:rsidR="00374CDA" w:rsidRDefault="00374CDA" w:rsidP="00F60C0E">
            <w:pPr>
              <w:rPr>
                <w:szCs w:val="28"/>
              </w:rPr>
            </w:pPr>
          </w:p>
        </w:tc>
      </w:tr>
    </w:tbl>
    <w:p w:rsidR="005C016C" w:rsidRDefault="005C016C" w:rsidP="005C016C">
      <w:pPr>
        <w:jc w:val="both"/>
        <w:rPr>
          <w:szCs w:val="28"/>
        </w:rPr>
      </w:pPr>
    </w:p>
    <w:p w:rsidR="00374CDA" w:rsidRDefault="00374CDA" w:rsidP="005C016C">
      <w:pPr>
        <w:jc w:val="both"/>
        <w:rPr>
          <w:szCs w:val="28"/>
        </w:rPr>
      </w:pPr>
      <w:r>
        <w:rPr>
          <w:szCs w:val="28"/>
        </w:rPr>
        <w:t xml:space="preserve">__________________________________________________ </w:t>
      </w:r>
      <w:r>
        <w:rPr>
          <w:szCs w:val="28"/>
        </w:rPr>
        <w:tab/>
      </w:r>
      <w:r>
        <w:rPr>
          <w:szCs w:val="28"/>
        </w:rPr>
        <w:tab/>
        <w:t>____________________</w:t>
      </w:r>
      <w:r>
        <w:rPr>
          <w:szCs w:val="28"/>
        </w:rPr>
        <w:tab/>
      </w:r>
      <w:r>
        <w:rPr>
          <w:szCs w:val="28"/>
        </w:rPr>
        <w:tab/>
        <w:t>____________________</w:t>
      </w:r>
      <w:r>
        <w:rPr>
          <w:szCs w:val="28"/>
        </w:rPr>
        <w:tab/>
      </w:r>
    </w:p>
    <w:p w:rsidR="00374CDA" w:rsidRPr="005B7FE3" w:rsidRDefault="00374CDA" w:rsidP="005B7FE3">
      <w:pPr>
        <w:ind w:left="708" w:firstLine="708"/>
        <w:jc w:val="both"/>
        <w:rPr>
          <w:szCs w:val="28"/>
          <w:vertAlign w:val="superscript"/>
        </w:rPr>
      </w:pPr>
      <w:r w:rsidRPr="005B7FE3">
        <w:rPr>
          <w:szCs w:val="28"/>
          <w:vertAlign w:val="superscript"/>
        </w:rPr>
        <w:t>(</w:t>
      </w:r>
      <w:r w:rsidR="005B7FE3" w:rsidRPr="005B7FE3">
        <w:rPr>
          <w:szCs w:val="28"/>
          <w:vertAlign w:val="superscript"/>
        </w:rPr>
        <w:t>уполномоченный представитель избирательного объединения</w:t>
      </w:r>
      <w:r w:rsidRPr="005B7FE3">
        <w:rPr>
          <w:szCs w:val="28"/>
          <w:vertAlign w:val="superscript"/>
        </w:rPr>
        <w:t>)</w:t>
      </w:r>
      <w:r w:rsidR="005B7FE3" w:rsidRPr="005B7FE3">
        <w:rPr>
          <w:szCs w:val="28"/>
          <w:vertAlign w:val="superscript"/>
        </w:rPr>
        <w:t xml:space="preserve"> </w:t>
      </w:r>
      <w:r w:rsidR="005B7FE3">
        <w:rPr>
          <w:szCs w:val="28"/>
          <w:vertAlign w:val="superscript"/>
        </w:rPr>
        <w:tab/>
      </w:r>
      <w:r w:rsidR="005B7FE3">
        <w:rPr>
          <w:szCs w:val="28"/>
          <w:vertAlign w:val="superscript"/>
        </w:rPr>
        <w:tab/>
      </w:r>
      <w:r w:rsidR="005B7FE3">
        <w:rPr>
          <w:szCs w:val="28"/>
          <w:vertAlign w:val="superscript"/>
        </w:rPr>
        <w:tab/>
      </w:r>
      <w:r w:rsidR="005B7FE3">
        <w:rPr>
          <w:szCs w:val="28"/>
          <w:vertAlign w:val="superscript"/>
        </w:rPr>
        <w:tab/>
      </w:r>
      <w:r w:rsidR="005B7FE3" w:rsidRPr="005B7FE3">
        <w:rPr>
          <w:szCs w:val="28"/>
          <w:vertAlign w:val="superscript"/>
        </w:rPr>
        <w:t xml:space="preserve">(подпись) </w:t>
      </w:r>
      <w:r w:rsidR="005B7FE3">
        <w:rPr>
          <w:szCs w:val="28"/>
          <w:vertAlign w:val="superscript"/>
        </w:rPr>
        <w:tab/>
      </w:r>
      <w:r w:rsidR="005B7FE3">
        <w:rPr>
          <w:szCs w:val="28"/>
          <w:vertAlign w:val="superscript"/>
        </w:rPr>
        <w:tab/>
      </w:r>
      <w:r w:rsidR="005B7FE3">
        <w:rPr>
          <w:szCs w:val="28"/>
          <w:vertAlign w:val="superscript"/>
        </w:rPr>
        <w:tab/>
      </w:r>
      <w:r w:rsidR="005B7FE3">
        <w:rPr>
          <w:szCs w:val="28"/>
          <w:vertAlign w:val="superscript"/>
        </w:rPr>
        <w:tab/>
      </w:r>
      <w:r w:rsidR="005B7FE3" w:rsidRPr="005B7FE3">
        <w:rPr>
          <w:szCs w:val="28"/>
          <w:vertAlign w:val="superscript"/>
        </w:rPr>
        <w:t>(инициалы, фамилия)</w:t>
      </w:r>
    </w:p>
    <w:p w:rsidR="005B7FE3" w:rsidRDefault="005B7FE3" w:rsidP="005C016C">
      <w:pPr>
        <w:jc w:val="both"/>
        <w:rPr>
          <w:szCs w:val="28"/>
        </w:rPr>
      </w:pPr>
    </w:p>
    <w:p w:rsidR="005B7FE3" w:rsidRDefault="005B7FE3" w:rsidP="005C016C">
      <w:pPr>
        <w:jc w:val="both"/>
        <w:rPr>
          <w:szCs w:val="28"/>
        </w:rPr>
      </w:pPr>
      <w:r>
        <w:rPr>
          <w:szCs w:val="28"/>
        </w:rPr>
        <w:t>М.П.</w:t>
      </w:r>
    </w:p>
    <w:sectPr w:rsidR="005B7FE3" w:rsidSect="005B7FE3">
      <w:pgSz w:w="16838" w:h="11906" w:orient="landscape" w:code="9"/>
      <w:pgMar w:top="851" w:right="1134" w:bottom="851" w:left="1134" w:header="0" w:footer="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87A55" w:rsidRDefault="00487A55">
      <w:r>
        <w:separator/>
      </w:r>
    </w:p>
  </w:endnote>
  <w:endnote w:type="continuationSeparator" w:id="0">
    <w:p w:rsidR="00487A55" w:rsidRDefault="00487A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87A55" w:rsidRDefault="00487A55">
      <w:r>
        <w:separator/>
      </w:r>
    </w:p>
  </w:footnote>
  <w:footnote w:type="continuationSeparator" w:id="0">
    <w:p w:rsidR="00487A55" w:rsidRDefault="00487A5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771C" w:rsidRDefault="002E771C">
    <w:pPr>
      <w:pStyle w:val="a8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2E771C" w:rsidRDefault="002E771C">
    <w:pPr>
      <w:pStyle w:val="a8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771C" w:rsidRDefault="002E771C">
    <w:pPr>
      <w:pStyle w:val="a8"/>
      <w:framePr w:wrap="around" w:vAnchor="text" w:hAnchor="page" w:x="16102" w:y="370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 w:rsidR="005B7FE3">
      <w:rPr>
        <w:rStyle w:val="aa"/>
        <w:noProof/>
      </w:rPr>
      <w:t>3</w:t>
    </w:r>
    <w:r>
      <w:rPr>
        <w:rStyle w:val="aa"/>
      </w:rPr>
      <w:fldChar w:fldCharType="end"/>
    </w:r>
  </w:p>
  <w:p w:rsidR="002E771C" w:rsidRDefault="002E771C">
    <w:pPr>
      <w:pStyle w:val="a8"/>
      <w:framePr w:wrap="around" w:vAnchor="text" w:hAnchor="page" w:x="11242" w:y="361"/>
      <w:ind w:right="360"/>
      <w:jc w:val="center"/>
      <w:rPr>
        <w:rStyle w:val="aa"/>
      </w:rPr>
    </w:pPr>
  </w:p>
  <w:p w:rsidR="002E771C" w:rsidRDefault="002E771C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C2B6EDF"/>
    <w:multiLevelType w:val="multilevel"/>
    <w:tmpl w:val="DE3070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" w15:restartNumberingAfterBreak="0">
    <w:nsid w:val="515614A3"/>
    <w:multiLevelType w:val="hybridMultilevel"/>
    <w:tmpl w:val="F59018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176D39"/>
    <w:multiLevelType w:val="multilevel"/>
    <w:tmpl w:val="CECE37B6"/>
    <w:lvl w:ilvl="0">
      <w:start w:val="4"/>
      <w:numFmt w:val="decimal"/>
      <w:lvlText w:val="%1."/>
      <w:lvlJc w:val="left"/>
      <w:pPr>
        <w:ind w:left="1080" w:hanging="360"/>
      </w:pPr>
      <w:rPr>
        <w:rFonts w:hint="default"/>
        <w:sz w:val="24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4" w15:restartNumberingAfterBreak="0">
    <w:nsid w:val="72C25D52"/>
    <w:multiLevelType w:val="hybridMultilevel"/>
    <w:tmpl w:val="3E98A87E"/>
    <w:lvl w:ilvl="0" w:tplc="7EFE660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30B2AE6"/>
    <w:multiLevelType w:val="hybridMultilevel"/>
    <w:tmpl w:val="1928577E"/>
    <w:lvl w:ilvl="0" w:tplc="FDD2E4F6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35B27F80">
      <w:numFmt w:val="none"/>
      <w:lvlText w:val=""/>
      <w:lvlJc w:val="left"/>
      <w:pPr>
        <w:tabs>
          <w:tab w:val="num" w:pos="360"/>
        </w:tabs>
      </w:pPr>
    </w:lvl>
    <w:lvl w:ilvl="2" w:tplc="F3A4740E">
      <w:numFmt w:val="none"/>
      <w:lvlText w:val=""/>
      <w:lvlJc w:val="left"/>
      <w:pPr>
        <w:tabs>
          <w:tab w:val="num" w:pos="360"/>
        </w:tabs>
      </w:pPr>
    </w:lvl>
    <w:lvl w:ilvl="3" w:tplc="BD12CE4A">
      <w:numFmt w:val="none"/>
      <w:lvlText w:val=""/>
      <w:lvlJc w:val="left"/>
      <w:pPr>
        <w:tabs>
          <w:tab w:val="num" w:pos="360"/>
        </w:tabs>
      </w:pPr>
    </w:lvl>
    <w:lvl w:ilvl="4" w:tplc="96E2CA20">
      <w:numFmt w:val="none"/>
      <w:lvlText w:val=""/>
      <w:lvlJc w:val="left"/>
      <w:pPr>
        <w:tabs>
          <w:tab w:val="num" w:pos="360"/>
        </w:tabs>
      </w:pPr>
    </w:lvl>
    <w:lvl w:ilvl="5" w:tplc="ADB23A4C">
      <w:numFmt w:val="none"/>
      <w:lvlText w:val=""/>
      <w:lvlJc w:val="left"/>
      <w:pPr>
        <w:tabs>
          <w:tab w:val="num" w:pos="360"/>
        </w:tabs>
      </w:pPr>
    </w:lvl>
    <w:lvl w:ilvl="6" w:tplc="D558405E">
      <w:numFmt w:val="none"/>
      <w:lvlText w:val=""/>
      <w:lvlJc w:val="left"/>
      <w:pPr>
        <w:tabs>
          <w:tab w:val="num" w:pos="360"/>
        </w:tabs>
      </w:pPr>
    </w:lvl>
    <w:lvl w:ilvl="7" w:tplc="A3A8F2F6">
      <w:numFmt w:val="none"/>
      <w:lvlText w:val=""/>
      <w:lvlJc w:val="left"/>
      <w:pPr>
        <w:tabs>
          <w:tab w:val="num" w:pos="360"/>
        </w:tabs>
      </w:pPr>
    </w:lvl>
    <w:lvl w:ilvl="8" w:tplc="730ACB76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16D28"/>
    <w:rsid w:val="00023069"/>
    <w:rsid w:val="00053D39"/>
    <w:rsid w:val="0009420A"/>
    <w:rsid w:val="00100628"/>
    <w:rsid w:val="00104611"/>
    <w:rsid w:val="0014231D"/>
    <w:rsid w:val="00144DE7"/>
    <w:rsid w:val="0015231C"/>
    <w:rsid w:val="00196EB3"/>
    <w:rsid w:val="001D4ADA"/>
    <w:rsid w:val="002102B9"/>
    <w:rsid w:val="002528CE"/>
    <w:rsid w:val="00281524"/>
    <w:rsid w:val="002A1E4D"/>
    <w:rsid w:val="002E771C"/>
    <w:rsid w:val="00304EE6"/>
    <w:rsid w:val="003174AF"/>
    <w:rsid w:val="00354016"/>
    <w:rsid w:val="00374CDA"/>
    <w:rsid w:val="00392011"/>
    <w:rsid w:val="00421D14"/>
    <w:rsid w:val="00487A55"/>
    <w:rsid w:val="004B7F45"/>
    <w:rsid w:val="0050488A"/>
    <w:rsid w:val="00515A9D"/>
    <w:rsid w:val="005442DA"/>
    <w:rsid w:val="0056323F"/>
    <w:rsid w:val="005A4A52"/>
    <w:rsid w:val="005B7FE3"/>
    <w:rsid w:val="005C016C"/>
    <w:rsid w:val="005D2B7A"/>
    <w:rsid w:val="005D75EC"/>
    <w:rsid w:val="006610E6"/>
    <w:rsid w:val="00680E6E"/>
    <w:rsid w:val="0068304B"/>
    <w:rsid w:val="00687B22"/>
    <w:rsid w:val="006B1020"/>
    <w:rsid w:val="006C494E"/>
    <w:rsid w:val="00713C18"/>
    <w:rsid w:val="0076281C"/>
    <w:rsid w:val="0078407E"/>
    <w:rsid w:val="007D3C11"/>
    <w:rsid w:val="008105D8"/>
    <w:rsid w:val="00830A6A"/>
    <w:rsid w:val="00853DF2"/>
    <w:rsid w:val="0085505B"/>
    <w:rsid w:val="008912BC"/>
    <w:rsid w:val="008A7AB0"/>
    <w:rsid w:val="00921C48"/>
    <w:rsid w:val="009673E0"/>
    <w:rsid w:val="00994FF6"/>
    <w:rsid w:val="009B4B34"/>
    <w:rsid w:val="00AA2217"/>
    <w:rsid w:val="00AE104A"/>
    <w:rsid w:val="00B41075"/>
    <w:rsid w:val="00B456DD"/>
    <w:rsid w:val="00B56E54"/>
    <w:rsid w:val="00B8504A"/>
    <w:rsid w:val="00BD6559"/>
    <w:rsid w:val="00C10E15"/>
    <w:rsid w:val="00C36875"/>
    <w:rsid w:val="00C77F50"/>
    <w:rsid w:val="00CD7A09"/>
    <w:rsid w:val="00D20984"/>
    <w:rsid w:val="00D20EFB"/>
    <w:rsid w:val="00E23C7A"/>
    <w:rsid w:val="00EA525D"/>
    <w:rsid w:val="00EC2531"/>
    <w:rsid w:val="00EF0DAE"/>
    <w:rsid w:val="00F05CD1"/>
    <w:rsid w:val="00F063B1"/>
    <w:rsid w:val="00F60C0E"/>
    <w:rsid w:val="00F677BF"/>
    <w:rsid w:val="00FE4C0C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0AF647B-ED6D-4573-B978-0034C7199A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610E6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  <w:style w:type="paragraph" w:styleId="a7">
    <w:name w:val="List Paragraph"/>
    <w:basedOn w:val="a"/>
    <w:uiPriority w:val="34"/>
    <w:qFormat/>
    <w:rsid w:val="00144DE7"/>
    <w:pPr>
      <w:ind w:left="708"/>
    </w:pPr>
  </w:style>
  <w:style w:type="paragraph" w:customStyle="1" w:styleId="ConsNormal">
    <w:name w:val="ConsNormal"/>
    <w:rsid w:val="006610E6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16"/>
      <w:szCs w:val="16"/>
    </w:rPr>
  </w:style>
  <w:style w:type="character" w:customStyle="1" w:styleId="30">
    <w:name w:val="Заголовок 3 Знак"/>
    <w:link w:val="3"/>
    <w:uiPriority w:val="9"/>
    <w:semiHidden/>
    <w:rsid w:val="006610E6"/>
    <w:rPr>
      <w:rFonts w:ascii="Cambria" w:eastAsia="Times New Roman" w:hAnsi="Cambria" w:cs="Times New Roman"/>
      <w:b/>
      <w:bCs/>
      <w:sz w:val="26"/>
      <w:szCs w:val="26"/>
      <w:lang w:eastAsia="ar-SA"/>
    </w:rPr>
  </w:style>
  <w:style w:type="paragraph" w:styleId="31">
    <w:name w:val="Body Text Indent 3"/>
    <w:basedOn w:val="a"/>
    <w:link w:val="32"/>
    <w:uiPriority w:val="99"/>
    <w:unhideWhenUsed/>
    <w:rsid w:val="006610E6"/>
    <w:pPr>
      <w:spacing w:after="120"/>
      <w:ind w:left="283"/>
    </w:pPr>
    <w:rPr>
      <w:sz w:val="16"/>
      <w:szCs w:val="16"/>
      <w:lang w:val="x-none"/>
    </w:rPr>
  </w:style>
  <w:style w:type="character" w:customStyle="1" w:styleId="32">
    <w:name w:val="Основной текст с отступом 3 Знак"/>
    <w:link w:val="31"/>
    <w:uiPriority w:val="99"/>
    <w:rsid w:val="006610E6"/>
    <w:rPr>
      <w:sz w:val="16"/>
      <w:szCs w:val="16"/>
      <w:lang w:eastAsia="ar-SA"/>
    </w:rPr>
  </w:style>
  <w:style w:type="paragraph" w:styleId="33">
    <w:name w:val="Body Text 3"/>
    <w:basedOn w:val="a"/>
    <w:link w:val="34"/>
    <w:uiPriority w:val="99"/>
    <w:unhideWhenUsed/>
    <w:rsid w:val="006610E6"/>
    <w:pPr>
      <w:spacing w:after="120"/>
    </w:pPr>
    <w:rPr>
      <w:sz w:val="16"/>
      <w:szCs w:val="16"/>
      <w:lang w:val="x-none"/>
    </w:rPr>
  </w:style>
  <w:style w:type="character" w:customStyle="1" w:styleId="34">
    <w:name w:val="Основной текст 3 Знак"/>
    <w:link w:val="33"/>
    <w:uiPriority w:val="99"/>
    <w:rsid w:val="006610E6"/>
    <w:rPr>
      <w:sz w:val="16"/>
      <w:szCs w:val="16"/>
      <w:lang w:eastAsia="ar-SA"/>
    </w:rPr>
  </w:style>
  <w:style w:type="paragraph" w:customStyle="1" w:styleId="ConsPlusNormal">
    <w:name w:val="ConsPlusNormal"/>
    <w:rsid w:val="006610E6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8">
    <w:name w:val="header"/>
    <w:basedOn w:val="a"/>
    <w:link w:val="a9"/>
    <w:semiHidden/>
    <w:rsid w:val="006610E6"/>
    <w:pPr>
      <w:tabs>
        <w:tab w:val="center" w:pos="4153"/>
        <w:tab w:val="right" w:pos="8306"/>
      </w:tabs>
      <w:suppressAutoHyphens w:val="0"/>
      <w:jc w:val="left"/>
    </w:pPr>
    <w:rPr>
      <w:sz w:val="20"/>
      <w:szCs w:val="20"/>
      <w:lang w:eastAsia="ru-RU"/>
    </w:rPr>
  </w:style>
  <w:style w:type="character" w:customStyle="1" w:styleId="a9">
    <w:name w:val="Верхний колонтитул Знак"/>
    <w:basedOn w:val="a0"/>
    <w:link w:val="a8"/>
    <w:semiHidden/>
    <w:rsid w:val="006610E6"/>
  </w:style>
  <w:style w:type="character" w:styleId="aa">
    <w:name w:val="page number"/>
    <w:semiHidden/>
    <w:rsid w:val="006610E6"/>
  </w:style>
  <w:style w:type="paragraph" w:styleId="ab">
    <w:name w:val="Block Text"/>
    <w:basedOn w:val="a"/>
    <w:rsid w:val="006B1020"/>
    <w:pPr>
      <w:tabs>
        <w:tab w:val="left" w:pos="7938"/>
      </w:tabs>
      <w:suppressAutoHyphens w:val="0"/>
      <w:ind w:left="1710" w:right="1717"/>
      <w:jc w:val="both"/>
    </w:pPr>
    <w:rPr>
      <w:rFonts w:ascii="Times New Roman CYR" w:hAnsi="Times New Roman CYR"/>
      <w:b/>
      <w:bCs/>
      <w:lang w:eastAsia="ru-RU"/>
    </w:rPr>
  </w:style>
  <w:style w:type="paragraph" w:styleId="ac">
    <w:name w:val="No Spacing"/>
    <w:uiPriority w:val="1"/>
    <w:qFormat/>
    <w:rsid w:val="00921C48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315</Words>
  <Characters>1797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2108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2012-07-30T12:45:00Z</cp:lastPrinted>
  <dcterms:created xsi:type="dcterms:W3CDTF">2017-02-14T12:18:00Z</dcterms:created>
  <dcterms:modified xsi:type="dcterms:W3CDTF">2017-02-14T12:18:00Z</dcterms:modified>
</cp:coreProperties>
</file>