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915E4" w:rsidP="004B0D2A">
            <w:pPr>
              <w:snapToGrid w:val="0"/>
            </w:pPr>
            <w:r>
              <w:rPr>
                <w:lang w:val="en-US"/>
              </w:rPr>
              <w:t>2</w:t>
            </w:r>
            <w:r w:rsidR="004B0D2A">
              <w:t>9</w:t>
            </w:r>
            <w:r w:rsidR="006C1585">
              <w:t xml:space="preserve"> августа </w:t>
            </w:r>
            <w:r w:rsidR="00D20984" w:rsidRPr="003F112F">
              <w:t>201</w:t>
            </w:r>
            <w:r w:rsidR="00E039E8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4B0D2A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2915E4" w:rsidRPr="00E15381">
              <w:rPr>
                <w:szCs w:val="28"/>
              </w:rPr>
              <w:t>14</w:t>
            </w:r>
            <w:r w:rsidR="004B0D2A">
              <w:rPr>
                <w:szCs w:val="28"/>
              </w:rPr>
              <w:t>2</w:t>
            </w:r>
            <w:r w:rsidR="002915E4" w:rsidRPr="00E15381">
              <w:rPr>
                <w:szCs w:val="28"/>
              </w:rPr>
              <w:t>-12</w:t>
            </w:r>
            <w:r w:rsidR="002915E4">
              <w:rPr>
                <w:szCs w:val="28"/>
              </w:rPr>
              <w:t>4</w:t>
            </w:r>
            <w:r w:rsidR="004B0D2A">
              <w:rPr>
                <w:szCs w:val="28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71580A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71580A">
              <w:rPr>
                <w:b/>
                <w:szCs w:val="28"/>
              </w:rPr>
              <w:t xml:space="preserve"> режиме работы Т</w:t>
            </w:r>
            <w:r w:rsidR="0071580A" w:rsidRPr="00363701">
              <w:rPr>
                <w:b/>
                <w:szCs w:val="28"/>
              </w:rPr>
              <w:t>ерриториальн</w:t>
            </w:r>
            <w:r w:rsidR="0071580A">
              <w:rPr>
                <w:b/>
                <w:szCs w:val="28"/>
              </w:rPr>
              <w:t xml:space="preserve">ой </w:t>
            </w:r>
            <w:r w:rsidR="0071580A" w:rsidRPr="00363701">
              <w:rPr>
                <w:b/>
                <w:szCs w:val="28"/>
              </w:rPr>
              <w:t>избирательн</w:t>
            </w:r>
            <w:r w:rsidR="0071580A">
              <w:rPr>
                <w:b/>
                <w:szCs w:val="28"/>
              </w:rPr>
              <w:t xml:space="preserve">ой </w:t>
            </w:r>
            <w:r w:rsidR="0071580A" w:rsidRPr="00363701">
              <w:rPr>
                <w:b/>
                <w:szCs w:val="28"/>
              </w:rPr>
              <w:t>комисси</w:t>
            </w:r>
            <w:r w:rsidR="0071580A">
              <w:rPr>
                <w:b/>
                <w:szCs w:val="28"/>
              </w:rPr>
              <w:t xml:space="preserve">и Кашарского района Ростовской области </w:t>
            </w:r>
            <w:r w:rsidR="0071580A" w:rsidRPr="00363701">
              <w:rPr>
                <w:b/>
                <w:szCs w:val="28"/>
              </w:rPr>
              <w:t>для проведения досрочного голосования</w:t>
            </w:r>
            <w:r w:rsidR="0071580A">
              <w:rPr>
                <w:b/>
                <w:szCs w:val="28"/>
              </w:rPr>
              <w:t xml:space="preserve"> </w:t>
            </w:r>
            <w:r w:rsidR="0071580A" w:rsidRPr="008031E6">
              <w:rPr>
                <w:b/>
                <w:szCs w:val="28"/>
              </w:rPr>
              <w:t>по выборам де</w:t>
            </w:r>
            <w:r w:rsidR="0071580A" w:rsidRPr="008031E6">
              <w:rPr>
                <w:b/>
              </w:rPr>
              <w:t>путатов Собрания депутатов Кашарского района</w:t>
            </w:r>
            <w:r w:rsidR="0071580A">
              <w:rPr>
                <w:b/>
              </w:rPr>
              <w:t xml:space="preserve"> </w:t>
            </w:r>
            <w:r w:rsidR="0071580A" w:rsidRPr="008031E6">
              <w:rPr>
                <w:b/>
              </w:rPr>
              <w:t>Ростовской области пятого созыва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71580A" w:rsidRDefault="0071580A" w:rsidP="00431038">
      <w:pPr>
        <w:pStyle w:val="a3"/>
        <w:ind w:firstLine="720"/>
        <w:jc w:val="both"/>
        <w:rPr>
          <w:szCs w:val="28"/>
        </w:rPr>
      </w:pPr>
      <w:r>
        <w:rPr>
          <w:szCs w:val="28"/>
        </w:rPr>
        <w:t xml:space="preserve">Согласно постановлению Центральной избирательной комиссии </w:t>
      </w:r>
      <w:r w:rsidRPr="0071580A">
        <w:rPr>
          <w:szCs w:val="28"/>
        </w:rPr>
        <w:t xml:space="preserve">Российской Федерации от 04 июня 2014 года №233/1480-6 «О Порядке и сроках представления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</w:t>
      </w:r>
      <w:r w:rsidRPr="0071580A">
        <w:rPr>
          <w:bCs/>
          <w:szCs w:val="28"/>
        </w:rPr>
        <w:t>референдуме субъекта Российской Федерации, местном референдуме</w:t>
      </w:r>
      <w:r w:rsidRPr="0071580A">
        <w:rPr>
          <w:szCs w:val="28"/>
        </w:rPr>
        <w:t>»</w:t>
      </w:r>
      <w:r w:rsidR="00C65257" w:rsidRPr="0071580A">
        <w:rPr>
          <w:szCs w:val="28"/>
        </w:rPr>
        <w:t>,</w:t>
      </w:r>
    </w:p>
    <w:p w:rsidR="000E496D" w:rsidRPr="0071580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Default="0071580A" w:rsidP="00AA37A1">
      <w:pPr>
        <w:pStyle w:val="a8"/>
        <w:numPr>
          <w:ilvl w:val="0"/>
          <w:numId w:val="3"/>
        </w:numPr>
        <w:tabs>
          <w:tab w:val="clear" w:pos="1230"/>
        </w:tabs>
        <w:spacing w:after="240" w:line="360" w:lineRule="auto"/>
        <w:ind w:left="0" w:firstLine="705"/>
        <w:jc w:val="both"/>
        <w:rPr>
          <w:sz w:val="28"/>
          <w:szCs w:val="28"/>
        </w:rPr>
      </w:pPr>
      <w:r w:rsidRPr="0071580A">
        <w:rPr>
          <w:sz w:val="28"/>
          <w:szCs w:val="28"/>
        </w:rPr>
        <w:t>Установить режим работы Территориальной избирательной комиссии Кашарского района Ростовской области для проведения досрочного голосования по выборам депутатов Собрания депутатов Кашарского района Ростовской области пятого созыва</w:t>
      </w:r>
      <w:r>
        <w:rPr>
          <w:sz w:val="28"/>
          <w:szCs w:val="28"/>
        </w:rPr>
        <w:t xml:space="preserve"> (Приложение</w:t>
      </w:r>
      <w:r w:rsidR="00AA37A1">
        <w:rPr>
          <w:sz w:val="28"/>
          <w:szCs w:val="28"/>
        </w:rPr>
        <w:t>)</w:t>
      </w:r>
      <w:r w:rsidR="0093729E" w:rsidRPr="0071580A">
        <w:rPr>
          <w:sz w:val="28"/>
          <w:szCs w:val="28"/>
        </w:rPr>
        <w:t>.</w:t>
      </w:r>
    </w:p>
    <w:p w:rsidR="00AA37A1" w:rsidRDefault="00AA37A1" w:rsidP="00AA37A1">
      <w:pPr>
        <w:pStyle w:val="a8"/>
        <w:spacing w:after="240" w:line="360" w:lineRule="auto"/>
        <w:ind w:left="705"/>
        <w:jc w:val="both"/>
        <w:rPr>
          <w:sz w:val="28"/>
          <w:szCs w:val="28"/>
        </w:rPr>
      </w:pPr>
    </w:p>
    <w:p w:rsidR="00AA37A1" w:rsidRDefault="00AA37A1" w:rsidP="00AA37A1">
      <w:pPr>
        <w:pStyle w:val="a8"/>
        <w:numPr>
          <w:ilvl w:val="0"/>
          <w:numId w:val="3"/>
        </w:numPr>
        <w:tabs>
          <w:tab w:val="clear" w:pos="1230"/>
        </w:tabs>
        <w:spacing w:after="240"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1580A">
        <w:rPr>
          <w:sz w:val="28"/>
          <w:szCs w:val="28"/>
        </w:rPr>
        <w:t>публикова</w:t>
      </w:r>
      <w:r>
        <w:rPr>
          <w:sz w:val="28"/>
          <w:szCs w:val="28"/>
        </w:rPr>
        <w:t xml:space="preserve">ть сообщение о режиме работы территориальной избирательной комиссии для проведения досрочного голосования </w:t>
      </w:r>
      <w:r w:rsidRPr="0071580A">
        <w:rPr>
          <w:sz w:val="28"/>
          <w:szCs w:val="28"/>
        </w:rPr>
        <w:t xml:space="preserve">в </w:t>
      </w:r>
      <w:r>
        <w:rPr>
          <w:sz w:val="28"/>
          <w:szCs w:val="28"/>
        </w:rPr>
        <w:t>газете «Слава труду» Кашарского района Ростовской области.</w:t>
      </w:r>
    </w:p>
    <w:p w:rsidR="00AA37A1" w:rsidRDefault="00AA37A1" w:rsidP="00AA37A1">
      <w:pPr>
        <w:pStyle w:val="a8"/>
        <w:spacing w:line="360" w:lineRule="auto"/>
        <w:rPr>
          <w:sz w:val="28"/>
          <w:szCs w:val="28"/>
        </w:rPr>
      </w:pPr>
    </w:p>
    <w:p w:rsidR="00AA37A1" w:rsidRDefault="0071580A" w:rsidP="00AA37A1">
      <w:pPr>
        <w:pStyle w:val="a8"/>
        <w:numPr>
          <w:ilvl w:val="0"/>
          <w:numId w:val="3"/>
        </w:numPr>
        <w:tabs>
          <w:tab w:val="clear" w:pos="1230"/>
        </w:tabs>
        <w:spacing w:after="240" w:line="360" w:lineRule="auto"/>
        <w:ind w:left="0" w:firstLine="705"/>
        <w:jc w:val="both"/>
        <w:rPr>
          <w:sz w:val="28"/>
          <w:szCs w:val="28"/>
        </w:rPr>
      </w:pPr>
      <w:r w:rsidRPr="0071580A">
        <w:rPr>
          <w:sz w:val="28"/>
          <w:szCs w:val="28"/>
        </w:rPr>
        <w:lastRenderedPageBreak/>
        <w:t xml:space="preserve">Разместить </w:t>
      </w:r>
      <w:r w:rsidR="0093729E" w:rsidRPr="0071580A">
        <w:rPr>
          <w:sz w:val="28"/>
          <w:szCs w:val="28"/>
        </w:rPr>
        <w:t>настояще</w:t>
      </w:r>
      <w:r w:rsidRPr="0071580A">
        <w:rPr>
          <w:sz w:val="28"/>
          <w:szCs w:val="28"/>
        </w:rPr>
        <w:t xml:space="preserve">е </w:t>
      </w:r>
      <w:r w:rsidR="0093729E" w:rsidRPr="0071580A">
        <w:rPr>
          <w:sz w:val="28"/>
          <w:szCs w:val="28"/>
        </w:rPr>
        <w:t>постановлени</w:t>
      </w:r>
      <w:r w:rsidRPr="0071580A">
        <w:rPr>
          <w:sz w:val="28"/>
          <w:szCs w:val="28"/>
        </w:rPr>
        <w:t>е на сайте</w:t>
      </w:r>
      <w:r>
        <w:rPr>
          <w:sz w:val="28"/>
          <w:szCs w:val="28"/>
        </w:rPr>
        <w:t xml:space="preserve"> Территориальной </w:t>
      </w:r>
      <w:r w:rsidR="00AA37A1">
        <w:rPr>
          <w:sz w:val="28"/>
          <w:szCs w:val="28"/>
        </w:rPr>
        <w:t xml:space="preserve">избирательной </w:t>
      </w:r>
      <w:r w:rsidRPr="0071580A">
        <w:rPr>
          <w:sz w:val="28"/>
          <w:szCs w:val="28"/>
        </w:rPr>
        <w:t>комиссии</w:t>
      </w:r>
      <w:r w:rsidR="00AA37A1">
        <w:rPr>
          <w:sz w:val="28"/>
          <w:szCs w:val="28"/>
        </w:rPr>
        <w:t xml:space="preserve"> Кашарского района Ростовской области</w:t>
      </w:r>
      <w:r w:rsidRPr="0071580A">
        <w:rPr>
          <w:sz w:val="28"/>
          <w:szCs w:val="28"/>
        </w:rPr>
        <w:t xml:space="preserve"> в информационно-телекоммуникационной сети </w:t>
      </w:r>
      <w:r w:rsidR="00AA37A1">
        <w:rPr>
          <w:sz w:val="28"/>
          <w:szCs w:val="28"/>
        </w:rPr>
        <w:t>«</w:t>
      </w:r>
      <w:r w:rsidRPr="0071580A">
        <w:rPr>
          <w:sz w:val="28"/>
          <w:szCs w:val="28"/>
        </w:rPr>
        <w:t>Интернет</w:t>
      </w:r>
      <w:r w:rsidR="00AA37A1">
        <w:rPr>
          <w:sz w:val="28"/>
          <w:szCs w:val="28"/>
        </w:rPr>
        <w:t>».</w:t>
      </w:r>
    </w:p>
    <w:p w:rsidR="00AA37A1" w:rsidRDefault="00AA37A1" w:rsidP="00AA37A1">
      <w:pPr>
        <w:pStyle w:val="a8"/>
        <w:rPr>
          <w:sz w:val="28"/>
          <w:szCs w:val="28"/>
        </w:rPr>
      </w:pPr>
    </w:p>
    <w:p w:rsidR="00911ED0" w:rsidRPr="005E41DA" w:rsidRDefault="00911ED0" w:rsidP="00AA37A1">
      <w:pPr>
        <w:pStyle w:val="a8"/>
        <w:numPr>
          <w:ilvl w:val="0"/>
          <w:numId w:val="3"/>
        </w:numPr>
        <w:tabs>
          <w:tab w:val="clear" w:pos="1230"/>
        </w:tabs>
        <w:spacing w:after="240" w:line="360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AA37A1">
        <w:rPr>
          <w:sz w:val="28"/>
          <w:szCs w:val="28"/>
        </w:rPr>
        <w:t xml:space="preserve">председателя </w:t>
      </w:r>
      <w:r w:rsidR="00C6374D">
        <w:rPr>
          <w:sz w:val="28"/>
          <w:szCs w:val="28"/>
        </w:rPr>
        <w:t xml:space="preserve">Территориальной избирательной комиссии Кашарского района Ростовской области </w:t>
      </w:r>
      <w:r w:rsidR="00AA37A1">
        <w:rPr>
          <w:sz w:val="28"/>
          <w:szCs w:val="28"/>
        </w:rPr>
        <w:t>А.В. Артюх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AA37A1" w:rsidRDefault="00AA37A1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p w:rsidR="004B0D2A" w:rsidRPr="009600D9" w:rsidRDefault="00AA37A1" w:rsidP="004B0D2A">
      <w:pPr>
        <w:ind w:left="3402"/>
        <w:rPr>
          <w:szCs w:val="28"/>
        </w:rPr>
      </w:pPr>
      <w:r>
        <w:rPr>
          <w:szCs w:val="28"/>
        </w:rPr>
        <w:br w:type="page"/>
      </w:r>
      <w:r w:rsidR="004B0D2A">
        <w:rPr>
          <w:szCs w:val="28"/>
        </w:rPr>
        <w:lastRenderedPageBreak/>
        <w:t>Приложение</w:t>
      </w:r>
      <w:r w:rsidR="004B0D2A">
        <w:rPr>
          <w:szCs w:val="28"/>
        </w:rPr>
        <w:br/>
        <w:t>к постановлению ТИК Кашарского района</w:t>
      </w:r>
      <w:r w:rsidR="004B0D2A">
        <w:rPr>
          <w:szCs w:val="28"/>
        </w:rPr>
        <w:br/>
      </w:r>
      <w:r w:rsidR="004B0D2A" w:rsidRPr="009600D9">
        <w:rPr>
          <w:szCs w:val="28"/>
        </w:rPr>
        <w:t>от 29 августа 2014 года № 142-1243</w:t>
      </w:r>
    </w:p>
    <w:p w:rsidR="004B0D2A" w:rsidRDefault="004B0D2A" w:rsidP="004B0D2A">
      <w:pPr>
        <w:spacing w:line="360" w:lineRule="auto"/>
        <w:rPr>
          <w:b/>
          <w:szCs w:val="28"/>
        </w:rPr>
      </w:pPr>
    </w:p>
    <w:p w:rsidR="004B0D2A" w:rsidRDefault="004B0D2A" w:rsidP="004B0D2A">
      <w:pPr>
        <w:spacing w:line="360" w:lineRule="auto"/>
        <w:rPr>
          <w:b/>
          <w:szCs w:val="28"/>
        </w:rPr>
      </w:pPr>
    </w:p>
    <w:p w:rsidR="004B0D2A" w:rsidRPr="00363701" w:rsidRDefault="004B0D2A" w:rsidP="004B0D2A">
      <w:pPr>
        <w:spacing w:line="360" w:lineRule="auto"/>
        <w:rPr>
          <w:b/>
          <w:szCs w:val="28"/>
        </w:rPr>
      </w:pPr>
      <w:r>
        <w:rPr>
          <w:b/>
          <w:szCs w:val="28"/>
        </w:rPr>
        <w:t>РЕЖИМ РАБОТЫ</w:t>
      </w:r>
    </w:p>
    <w:p w:rsidR="004B0D2A" w:rsidRPr="00363701" w:rsidRDefault="004B0D2A" w:rsidP="004B0D2A">
      <w:pPr>
        <w:spacing w:line="360" w:lineRule="auto"/>
        <w:rPr>
          <w:b/>
          <w:szCs w:val="28"/>
        </w:rPr>
      </w:pPr>
      <w:r>
        <w:rPr>
          <w:b/>
          <w:szCs w:val="28"/>
        </w:rPr>
        <w:t>Т</w:t>
      </w:r>
      <w:r w:rsidRPr="00363701">
        <w:rPr>
          <w:b/>
          <w:szCs w:val="28"/>
        </w:rPr>
        <w:t>ерриториальн</w:t>
      </w:r>
      <w:r>
        <w:rPr>
          <w:b/>
          <w:szCs w:val="28"/>
        </w:rPr>
        <w:t xml:space="preserve">ой </w:t>
      </w:r>
      <w:r w:rsidRPr="00363701">
        <w:rPr>
          <w:b/>
          <w:szCs w:val="28"/>
        </w:rPr>
        <w:t>избирательн</w:t>
      </w:r>
      <w:r>
        <w:rPr>
          <w:b/>
          <w:szCs w:val="28"/>
        </w:rPr>
        <w:t xml:space="preserve">ой </w:t>
      </w:r>
      <w:r w:rsidRPr="00363701">
        <w:rPr>
          <w:b/>
          <w:szCs w:val="28"/>
        </w:rPr>
        <w:t>комисси</w:t>
      </w:r>
      <w:r>
        <w:rPr>
          <w:b/>
          <w:szCs w:val="28"/>
        </w:rPr>
        <w:t>и Кашарского района</w:t>
      </w:r>
      <w:r w:rsidR="0071580A">
        <w:rPr>
          <w:b/>
          <w:szCs w:val="28"/>
        </w:rPr>
        <w:t xml:space="preserve"> Ростовской области</w:t>
      </w:r>
      <w:r>
        <w:rPr>
          <w:b/>
          <w:szCs w:val="28"/>
        </w:rPr>
        <w:br/>
      </w:r>
      <w:r w:rsidRPr="00363701">
        <w:rPr>
          <w:b/>
          <w:szCs w:val="28"/>
        </w:rPr>
        <w:t>для проведения досрочного голосования</w:t>
      </w:r>
      <w:r>
        <w:rPr>
          <w:b/>
          <w:szCs w:val="28"/>
        </w:rPr>
        <w:br/>
      </w:r>
      <w:r w:rsidRPr="008031E6">
        <w:rPr>
          <w:b/>
          <w:szCs w:val="28"/>
        </w:rPr>
        <w:t>по выборам де</w:t>
      </w:r>
      <w:r w:rsidRPr="008031E6">
        <w:rPr>
          <w:b/>
        </w:rPr>
        <w:t>путатов Собрания депутатов Кашарского района</w:t>
      </w:r>
      <w:r>
        <w:rPr>
          <w:b/>
        </w:rPr>
        <w:br/>
      </w:r>
      <w:r w:rsidRPr="008031E6">
        <w:rPr>
          <w:b/>
        </w:rPr>
        <w:t>Ростовской области пятого созыва</w:t>
      </w:r>
    </w:p>
    <w:p w:rsidR="004B0D2A" w:rsidRPr="00363701" w:rsidRDefault="004B0D2A" w:rsidP="004B0D2A">
      <w:pPr>
        <w:spacing w:line="360" w:lineRule="auto"/>
        <w:jc w:val="both"/>
        <w:rPr>
          <w:szCs w:val="28"/>
        </w:rPr>
      </w:pPr>
    </w:p>
    <w:p w:rsidR="004B0D2A" w:rsidRDefault="004B0D2A" w:rsidP="004B0D2A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Территориальная избирательная комиссия Кашарского района Ростовской области в период с 03 сентября 2014 года по 13 сентября 2014 года ежедневно осуществляет рассмотрение заявлений и проводит досрочное голосование избирателей, которые по уважительной причине (отпуск, командировка, режим трудовой и учебной деятельности, выполнение государственных и общественных обязанностей, состояние здоровья и иные уважительные причины – статья 65 Федерального закона № 67-ФЗ «Об основных гарантиях избирательных прав и права на участие в референдуме граждан Российской Федерации») не смогут принять участие в голосовании на избирательном участке, где они внесены в список избирателей.</w:t>
      </w:r>
    </w:p>
    <w:p w:rsidR="004B0D2A" w:rsidRDefault="00E272E4" w:rsidP="004B0D2A">
      <w:pPr>
        <w:spacing w:after="120" w:line="360" w:lineRule="auto"/>
        <w:ind w:firstLine="851"/>
        <w:jc w:val="both"/>
        <w:rPr>
          <w:szCs w:val="28"/>
        </w:rPr>
      </w:pPr>
      <w:r>
        <w:rPr>
          <w:szCs w:val="28"/>
        </w:rPr>
        <w:t>Для проведения досрочного голосования Территориальная избирательная комиссия Кашарского района Ростовской области осуществляет прием граждан в рабочие дни в период с 16-00 до 20-00 часов, в выходные дни – в период с 11-00 до 16-00 часов, перерыв с 13-00 до 14-00 часов</w:t>
      </w:r>
      <w:r w:rsidR="004B0D2A">
        <w:rPr>
          <w:szCs w:val="28"/>
        </w:rPr>
        <w:t>.</w:t>
      </w:r>
    </w:p>
    <w:p w:rsidR="004B0D2A" w:rsidRDefault="004B0D2A" w:rsidP="004B0D2A">
      <w:pPr>
        <w:spacing w:after="120" w:line="360" w:lineRule="auto"/>
        <w:ind w:firstLine="851"/>
        <w:jc w:val="both"/>
        <w:rPr>
          <w:szCs w:val="28"/>
        </w:rPr>
      </w:pPr>
      <w:r w:rsidRPr="00F5741B">
        <w:rPr>
          <w:szCs w:val="28"/>
        </w:rPr>
        <w:t xml:space="preserve">Контактные телефоны: </w:t>
      </w:r>
      <w:r w:rsidRPr="00E370E8">
        <w:rPr>
          <w:szCs w:val="28"/>
        </w:rPr>
        <w:t xml:space="preserve">– 8 </w:t>
      </w:r>
      <w:r w:rsidRPr="001308C9">
        <w:rPr>
          <w:szCs w:val="28"/>
        </w:rPr>
        <w:t>(863-88) 2-10-33</w:t>
      </w:r>
      <w:r>
        <w:rPr>
          <w:szCs w:val="28"/>
        </w:rPr>
        <w:t>, мобильный 89286072156.</w:t>
      </w:r>
    </w:p>
    <w:p w:rsidR="004B0D2A" w:rsidRDefault="004B0D2A" w:rsidP="004B0D2A">
      <w:pPr>
        <w:spacing w:line="360" w:lineRule="auto"/>
        <w:jc w:val="right"/>
        <w:rPr>
          <w:szCs w:val="28"/>
        </w:rPr>
      </w:pPr>
    </w:p>
    <w:p w:rsidR="004B0D2A" w:rsidRPr="005E41DA" w:rsidRDefault="004B0D2A" w:rsidP="0071580A">
      <w:pPr>
        <w:spacing w:line="360" w:lineRule="auto"/>
        <w:jc w:val="right"/>
        <w:rPr>
          <w:szCs w:val="28"/>
        </w:rPr>
      </w:pPr>
      <w:r>
        <w:rPr>
          <w:szCs w:val="28"/>
        </w:rPr>
        <w:t>Территориальная избирательная комиссия Кашарского района</w:t>
      </w:r>
    </w:p>
    <w:sectPr w:rsidR="004B0D2A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B5649"/>
    <w:rsid w:val="000E496D"/>
    <w:rsid w:val="0014231D"/>
    <w:rsid w:val="001B0EB2"/>
    <w:rsid w:val="001D4ADA"/>
    <w:rsid w:val="001D7C17"/>
    <w:rsid w:val="00281524"/>
    <w:rsid w:val="002915E4"/>
    <w:rsid w:val="00303808"/>
    <w:rsid w:val="003174AF"/>
    <w:rsid w:val="00325338"/>
    <w:rsid w:val="003F112F"/>
    <w:rsid w:val="003F52E2"/>
    <w:rsid w:val="00431038"/>
    <w:rsid w:val="00463B76"/>
    <w:rsid w:val="004A2425"/>
    <w:rsid w:val="004A6459"/>
    <w:rsid w:val="004B0D2A"/>
    <w:rsid w:val="0050488A"/>
    <w:rsid w:val="005442DA"/>
    <w:rsid w:val="005507F5"/>
    <w:rsid w:val="0056323F"/>
    <w:rsid w:val="00582245"/>
    <w:rsid w:val="005832BA"/>
    <w:rsid w:val="005A4A52"/>
    <w:rsid w:val="005C66AC"/>
    <w:rsid w:val="005D75EC"/>
    <w:rsid w:val="005E41DA"/>
    <w:rsid w:val="00655A79"/>
    <w:rsid w:val="00665C0E"/>
    <w:rsid w:val="0068304B"/>
    <w:rsid w:val="006C1585"/>
    <w:rsid w:val="00706BA5"/>
    <w:rsid w:val="0071580A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A2217"/>
    <w:rsid w:val="00AA37A1"/>
    <w:rsid w:val="00AC3D6C"/>
    <w:rsid w:val="00B70787"/>
    <w:rsid w:val="00BB07ED"/>
    <w:rsid w:val="00C31152"/>
    <w:rsid w:val="00C6374D"/>
    <w:rsid w:val="00C6525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272E4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3136A2-0F52-486A-94AC-01F71105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2014-08-22T13:01:00Z</cp:lastPrinted>
  <dcterms:created xsi:type="dcterms:W3CDTF">2017-02-15T08:30:00Z</dcterms:created>
  <dcterms:modified xsi:type="dcterms:W3CDTF">2017-02-15T08:30:00Z</dcterms:modified>
</cp:coreProperties>
</file>