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5EC" w:rsidRDefault="005D75EC" w:rsidP="005D75EC">
      <w:pPr>
        <w:pageBreakBefore/>
        <w:rPr>
          <w:b/>
          <w:color w:val="000000"/>
          <w:sz w:val="34"/>
        </w:rPr>
      </w:pPr>
      <w:bookmarkStart w:id="0" w:name="_GoBack"/>
      <w:bookmarkEnd w:id="0"/>
      <w:r>
        <w:rPr>
          <w:b/>
          <w:color w:val="000000"/>
          <w:sz w:val="34"/>
        </w:rPr>
        <w:t xml:space="preserve">ТЕРРИТОРИАЛЬНАЯ ИЗБИРАТЕЛЬНАЯ КОМИССИЯ 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КАШАРСКОГО РАЙОНА РОСТОВСКОЙ ОБЛАСТИ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</w:p>
    <w:p w:rsidR="005D75EC" w:rsidRDefault="005D75EC" w:rsidP="005D75EC">
      <w:pPr>
        <w:rPr>
          <w:b/>
          <w:color w:val="000000"/>
          <w:spacing w:val="60"/>
          <w:sz w:val="32"/>
        </w:rPr>
      </w:pPr>
      <w:r>
        <w:rPr>
          <w:b/>
          <w:color w:val="000000"/>
          <w:spacing w:val="60"/>
          <w:sz w:val="32"/>
        </w:rPr>
        <w:t>ПОСТАНОВЛЕНИЕ</w:t>
      </w:r>
    </w:p>
    <w:p w:rsidR="005D75EC" w:rsidRDefault="005D75EC" w:rsidP="005D75EC">
      <w:pPr>
        <w:pStyle w:val="10"/>
        <w:keepNext w:val="0"/>
        <w:autoSpaceDE/>
        <w:rPr>
          <w:rFonts w:ascii="ༀЀ" w:hAnsi="ༀЀ"/>
          <w:color w:val="000000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5D75EC" w:rsidRPr="007B4E45">
        <w:tc>
          <w:tcPr>
            <w:tcW w:w="3436" w:type="dxa"/>
            <w:shd w:val="clear" w:color="auto" w:fill="auto"/>
          </w:tcPr>
          <w:p w:rsidR="005D75EC" w:rsidRPr="007B4E45" w:rsidRDefault="00197E82" w:rsidP="005507F5">
            <w:pPr>
              <w:snapToGrid w:val="0"/>
            </w:pPr>
            <w:r w:rsidRPr="007B4E45">
              <w:t>03 августа</w:t>
            </w:r>
            <w:r w:rsidR="00D20984" w:rsidRPr="007B4E45">
              <w:t xml:space="preserve"> 201</w:t>
            </w:r>
            <w:r w:rsidR="00E13FCA" w:rsidRPr="007B4E45">
              <w:t>2</w:t>
            </w:r>
            <w:r w:rsidR="00D20984" w:rsidRPr="007B4E45">
              <w:t xml:space="preserve"> года</w:t>
            </w:r>
          </w:p>
        </w:tc>
        <w:tc>
          <w:tcPr>
            <w:tcW w:w="3107" w:type="dxa"/>
            <w:shd w:val="clear" w:color="auto" w:fill="auto"/>
          </w:tcPr>
          <w:p w:rsidR="005D75EC" w:rsidRPr="007B4E45" w:rsidRDefault="005D75EC" w:rsidP="005A4A52">
            <w:pPr>
              <w:snapToGrid w:val="0"/>
            </w:pPr>
          </w:p>
        </w:tc>
        <w:tc>
          <w:tcPr>
            <w:tcW w:w="3368" w:type="dxa"/>
            <w:shd w:val="clear" w:color="auto" w:fill="auto"/>
          </w:tcPr>
          <w:p w:rsidR="005D75EC" w:rsidRPr="007B4E45" w:rsidRDefault="005D75EC" w:rsidP="00C51696">
            <w:pPr>
              <w:snapToGrid w:val="0"/>
            </w:pPr>
            <w:r w:rsidRPr="007B4E45">
              <w:t xml:space="preserve">№ </w:t>
            </w:r>
            <w:r w:rsidR="008C440D" w:rsidRPr="00532A86">
              <w:rPr>
                <w:szCs w:val="28"/>
              </w:rPr>
              <w:t>5</w:t>
            </w:r>
            <w:r w:rsidR="008C440D">
              <w:rPr>
                <w:szCs w:val="28"/>
              </w:rPr>
              <w:t>3</w:t>
            </w:r>
            <w:r w:rsidR="008C440D" w:rsidRPr="00532A86">
              <w:rPr>
                <w:szCs w:val="28"/>
              </w:rPr>
              <w:t>-31</w:t>
            </w:r>
            <w:r w:rsidR="00C51696">
              <w:rPr>
                <w:szCs w:val="28"/>
              </w:rPr>
              <w:t>8</w:t>
            </w:r>
          </w:p>
        </w:tc>
      </w:tr>
    </w:tbl>
    <w:p w:rsidR="005D75EC" w:rsidRDefault="005D75EC" w:rsidP="005D75EC">
      <w:pPr>
        <w:spacing w:before="240"/>
        <w:rPr>
          <w:color w:val="000000"/>
        </w:rPr>
      </w:pPr>
      <w:r>
        <w:rPr>
          <w:color w:val="000000"/>
        </w:rPr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5D75EC" w:rsidRPr="0004234E" w:rsidTr="0004234E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5D75EC" w:rsidRPr="0004234E" w:rsidRDefault="00E85836" w:rsidP="00E85836">
            <w:pPr>
              <w:spacing w:before="240"/>
              <w:jc w:val="both"/>
              <w:rPr>
                <w:color w:val="000000"/>
              </w:rPr>
            </w:pPr>
            <w:r>
              <w:t>О регистрации уполномоченного представителя избирательного объединения Ростовского регионального отделения политической партии Либерально-демократическая партия России на досрочных выборах главы муниципального образования «Кашарский район» Ростовской области</w:t>
            </w:r>
          </w:p>
        </w:tc>
      </w:tr>
    </w:tbl>
    <w:p w:rsidR="005D75EC" w:rsidRDefault="005D75EC" w:rsidP="005D75EC">
      <w:pPr>
        <w:pStyle w:val="a3"/>
        <w:ind w:firstLine="567"/>
        <w:rPr>
          <w:b/>
          <w:szCs w:val="28"/>
        </w:rPr>
      </w:pPr>
    </w:p>
    <w:p w:rsidR="00042B85" w:rsidRPr="00042B85" w:rsidRDefault="00E85836" w:rsidP="00E85836">
      <w:pPr>
        <w:pStyle w:val="a3"/>
        <w:spacing w:line="360" w:lineRule="auto"/>
        <w:ind w:firstLine="720"/>
        <w:jc w:val="both"/>
        <w:rPr>
          <w:szCs w:val="28"/>
        </w:rPr>
      </w:pPr>
      <w:r>
        <w:rPr>
          <w:szCs w:val="28"/>
        </w:rPr>
        <w:t xml:space="preserve">Рассмотрев документы, представленные </w:t>
      </w:r>
      <w:r>
        <w:t xml:space="preserve">избирательным объединением Ростовского регионального отделения политической партии Либерально-демократическая партия России для регистрации уполномоченных представителей, в соответствии с </w:t>
      </w:r>
      <w:r>
        <w:rPr>
          <w:szCs w:val="28"/>
        </w:rPr>
        <w:t xml:space="preserve">частью </w:t>
      </w:r>
      <w:r w:rsidR="00C51696">
        <w:rPr>
          <w:szCs w:val="28"/>
        </w:rPr>
        <w:t>9 статьи 22</w:t>
      </w:r>
      <w:r w:rsidR="00042B85" w:rsidRPr="00042B85">
        <w:rPr>
          <w:szCs w:val="28"/>
        </w:rPr>
        <w:t xml:space="preserve"> Областного закона </w:t>
      </w:r>
      <w:r>
        <w:rPr>
          <w:szCs w:val="28"/>
        </w:rPr>
        <w:br/>
      </w:r>
      <w:r w:rsidR="00042B85" w:rsidRPr="00042B85">
        <w:rPr>
          <w:szCs w:val="28"/>
        </w:rPr>
        <w:t>«О выборах глав муниципальных образований в Ростовской о</w:t>
      </w:r>
      <w:r w:rsidR="00042B85" w:rsidRPr="00042B85">
        <w:rPr>
          <w:szCs w:val="28"/>
        </w:rPr>
        <w:t>б</w:t>
      </w:r>
      <w:r>
        <w:rPr>
          <w:szCs w:val="28"/>
        </w:rPr>
        <w:t>ласти» №429-ЗС от 28.12.2005г.,</w:t>
      </w:r>
    </w:p>
    <w:p w:rsidR="000E496D" w:rsidRPr="000E496D" w:rsidRDefault="000E496D" w:rsidP="00E13FCA">
      <w:pPr>
        <w:spacing w:line="360" w:lineRule="auto"/>
        <w:ind w:right="-143" w:firstLine="510"/>
        <w:jc w:val="both"/>
        <w:rPr>
          <w:sz w:val="16"/>
          <w:szCs w:val="28"/>
        </w:rPr>
      </w:pPr>
    </w:p>
    <w:p w:rsidR="005D75EC" w:rsidRDefault="005D75EC" w:rsidP="005D75EC">
      <w:pPr>
        <w:pStyle w:val="a3"/>
        <w:ind w:firstLine="709"/>
        <w:jc w:val="both"/>
      </w:pPr>
      <w:r>
        <w:t>Т</w:t>
      </w:r>
      <w:r w:rsidRPr="006B07D2">
        <w:t xml:space="preserve">ерриториальная избирательная комиссия </w:t>
      </w:r>
      <w:r>
        <w:rPr>
          <w:szCs w:val="26"/>
        </w:rPr>
        <w:t>Кашарского района Ростовской области</w:t>
      </w:r>
      <w:r w:rsidRPr="006B07D2">
        <w:t xml:space="preserve"> </w:t>
      </w:r>
      <w:r>
        <w:t>ПОСТАНОВЛЯЕТ</w:t>
      </w:r>
      <w:r w:rsidRPr="006B07D2">
        <w:t>:</w:t>
      </w:r>
    </w:p>
    <w:p w:rsidR="00E85836" w:rsidRDefault="00E85836" w:rsidP="005D75EC">
      <w:pPr>
        <w:pStyle w:val="a3"/>
        <w:ind w:firstLine="709"/>
        <w:jc w:val="both"/>
      </w:pPr>
    </w:p>
    <w:p w:rsidR="00E85836" w:rsidRDefault="00E85836" w:rsidP="00E85836">
      <w:pPr>
        <w:numPr>
          <w:ilvl w:val="0"/>
          <w:numId w:val="2"/>
        </w:numPr>
        <w:tabs>
          <w:tab w:val="clear" w:pos="759"/>
          <w:tab w:val="left" w:pos="0"/>
        </w:tabs>
        <w:suppressAutoHyphens w:val="0"/>
        <w:spacing w:line="360" w:lineRule="auto"/>
        <w:ind w:left="0" w:firstLine="709"/>
        <w:jc w:val="both"/>
        <w:rPr>
          <w:szCs w:val="28"/>
        </w:rPr>
      </w:pPr>
      <w:r>
        <w:rPr>
          <w:szCs w:val="28"/>
        </w:rPr>
        <w:t xml:space="preserve">Зарегистрировать </w:t>
      </w:r>
      <w:r>
        <w:t>уполномоченного представителя избирательного объединения Ростовского регионального отделения политической партии Либерально-демократическая партия России на досрочных выборах главы муниципального образования «Кашарский район» Ростовской области</w:t>
      </w:r>
      <w:r w:rsidR="003869FA">
        <w:t xml:space="preserve"> – </w:t>
      </w:r>
      <w:r w:rsidR="003869FA">
        <w:rPr>
          <w:szCs w:val="28"/>
        </w:rPr>
        <w:t>КОСЫХ Александра Игоревича</w:t>
      </w:r>
      <w:r>
        <w:t>.</w:t>
      </w:r>
    </w:p>
    <w:p w:rsidR="00E85836" w:rsidRPr="00E85836" w:rsidRDefault="00E85836" w:rsidP="00E85836">
      <w:pPr>
        <w:numPr>
          <w:ilvl w:val="0"/>
          <w:numId w:val="2"/>
        </w:numPr>
        <w:tabs>
          <w:tab w:val="clear" w:pos="759"/>
          <w:tab w:val="left" w:pos="0"/>
        </w:tabs>
        <w:suppressAutoHyphens w:val="0"/>
        <w:spacing w:line="360" w:lineRule="auto"/>
        <w:ind w:left="0" w:firstLine="709"/>
        <w:jc w:val="both"/>
        <w:rPr>
          <w:szCs w:val="28"/>
        </w:rPr>
      </w:pPr>
      <w:r w:rsidRPr="00E85836">
        <w:rPr>
          <w:szCs w:val="28"/>
        </w:rPr>
        <w:t>Контроль за выполнением данного постановления возложить на секретаря комиссии Л.Ю. Злобину.</w:t>
      </w:r>
    </w:p>
    <w:p w:rsidR="009673E0" w:rsidRPr="00042B85" w:rsidRDefault="009673E0" w:rsidP="005D75EC">
      <w:pPr>
        <w:pStyle w:val="a3"/>
        <w:ind w:firstLine="709"/>
        <w:jc w:val="both"/>
        <w:rPr>
          <w:sz w:val="16"/>
          <w:szCs w:val="16"/>
        </w:rPr>
      </w:pPr>
    </w:p>
    <w:p w:rsidR="005D75EC" w:rsidRDefault="005D75EC" w:rsidP="005D75EC">
      <w:pPr>
        <w:jc w:val="both"/>
        <w:rPr>
          <w:szCs w:val="28"/>
        </w:rPr>
      </w:pPr>
      <w:r>
        <w:rPr>
          <w:szCs w:val="28"/>
        </w:rPr>
        <w:t xml:space="preserve">Председатель </w:t>
      </w:r>
      <w:r w:rsidRPr="00D20984">
        <w:rPr>
          <w:szCs w:val="28"/>
        </w:rPr>
        <w:t>комиссии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 w:rsidRPr="00D20984">
        <w:rPr>
          <w:szCs w:val="28"/>
        </w:rPr>
        <w:t xml:space="preserve">А.В. Артюх </w:t>
      </w:r>
    </w:p>
    <w:p w:rsidR="00197E82" w:rsidRDefault="00197E82" w:rsidP="000E496D">
      <w:pPr>
        <w:jc w:val="both"/>
        <w:rPr>
          <w:szCs w:val="28"/>
        </w:rPr>
      </w:pPr>
    </w:p>
    <w:p w:rsidR="0014231D" w:rsidRDefault="005D75EC" w:rsidP="000E496D">
      <w:pPr>
        <w:jc w:val="both"/>
        <w:rPr>
          <w:szCs w:val="28"/>
        </w:rPr>
      </w:pPr>
      <w:r>
        <w:rPr>
          <w:szCs w:val="28"/>
        </w:rPr>
        <w:t xml:space="preserve">Секретарь комиссии 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  <w:t>Л.Ю. Злобина</w:t>
      </w:r>
    </w:p>
    <w:p w:rsidR="00E85836" w:rsidRPr="00595F0E" w:rsidRDefault="00E85836" w:rsidP="00E85836">
      <w:pPr>
        <w:shd w:val="clear" w:color="auto" w:fill="FFFFFF"/>
        <w:ind w:right="29"/>
        <w:jc w:val="right"/>
      </w:pPr>
      <w:r>
        <w:rPr>
          <w:szCs w:val="28"/>
        </w:rPr>
        <w:br w:type="page"/>
      </w:r>
      <w:r w:rsidRPr="00595F0E">
        <w:rPr>
          <w:spacing w:val="-5"/>
          <w:szCs w:val="28"/>
        </w:rPr>
        <w:lastRenderedPageBreak/>
        <w:t>Приложение</w:t>
      </w:r>
    </w:p>
    <w:p w:rsidR="00E85836" w:rsidRPr="00595F0E" w:rsidRDefault="00E85836" w:rsidP="00E85836">
      <w:pPr>
        <w:shd w:val="clear" w:color="auto" w:fill="FFFFFF"/>
        <w:spacing w:before="317" w:line="326" w:lineRule="exact"/>
        <w:ind w:left="4536"/>
        <w:jc w:val="right"/>
      </w:pPr>
      <w:r w:rsidRPr="00595F0E">
        <w:rPr>
          <w:szCs w:val="28"/>
        </w:rPr>
        <w:t>к Постановлению</w:t>
      </w:r>
    </w:p>
    <w:p w:rsidR="00E85836" w:rsidRPr="00595F0E" w:rsidRDefault="00E85836" w:rsidP="00E85836">
      <w:pPr>
        <w:shd w:val="clear" w:color="auto" w:fill="FFFFFF"/>
        <w:spacing w:line="326" w:lineRule="exact"/>
        <w:ind w:left="4536"/>
        <w:jc w:val="right"/>
      </w:pPr>
      <w:r w:rsidRPr="00595F0E">
        <w:rPr>
          <w:spacing w:val="-1"/>
          <w:szCs w:val="28"/>
        </w:rPr>
        <w:t>ТИК Кашарского района</w:t>
      </w:r>
    </w:p>
    <w:p w:rsidR="00E85836" w:rsidRDefault="00E85836" w:rsidP="00E85836">
      <w:pPr>
        <w:jc w:val="right"/>
        <w:rPr>
          <w:szCs w:val="28"/>
        </w:rPr>
      </w:pPr>
      <w:r>
        <w:rPr>
          <w:szCs w:val="28"/>
        </w:rPr>
        <w:t xml:space="preserve">от 03 августа </w:t>
      </w:r>
      <w:r w:rsidRPr="00595F0E">
        <w:rPr>
          <w:szCs w:val="28"/>
        </w:rPr>
        <w:t>201</w:t>
      </w:r>
      <w:r>
        <w:rPr>
          <w:szCs w:val="28"/>
        </w:rPr>
        <w:t>2</w:t>
      </w:r>
      <w:r w:rsidRPr="00595F0E">
        <w:rPr>
          <w:szCs w:val="28"/>
        </w:rPr>
        <w:t xml:space="preserve"> года</w:t>
      </w:r>
      <w:r>
        <w:rPr>
          <w:szCs w:val="28"/>
        </w:rPr>
        <w:t xml:space="preserve"> № 53-318</w:t>
      </w:r>
    </w:p>
    <w:p w:rsidR="00E85836" w:rsidRDefault="00E85836" w:rsidP="00E85836">
      <w:pPr>
        <w:jc w:val="both"/>
        <w:rPr>
          <w:szCs w:val="28"/>
        </w:rPr>
      </w:pPr>
    </w:p>
    <w:p w:rsidR="00E85836" w:rsidRDefault="00E85836" w:rsidP="00E85836">
      <w:pPr>
        <w:jc w:val="both"/>
        <w:rPr>
          <w:szCs w:val="28"/>
        </w:rPr>
      </w:pPr>
    </w:p>
    <w:p w:rsidR="00E85836" w:rsidRDefault="00E85836" w:rsidP="00E85836">
      <w:pPr>
        <w:jc w:val="both"/>
        <w:rPr>
          <w:szCs w:val="28"/>
        </w:rPr>
      </w:pPr>
    </w:p>
    <w:p w:rsidR="00E85836" w:rsidRDefault="00E85836" w:rsidP="00E85836">
      <w:pPr>
        <w:jc w:val="both"/>
        <w:rPr>
          <w:szCs w:val="28"/>
        </w:rPr>
      </w:pPr>
    </w:p>
    <w:p w:rsidR="00E85836" w:rsidRDefault="00E85836" w:rsidP="00E85836">
      <w:pPr>
        <w:spacing w:line="360" w:lineRule="auto"/>
        <w:ind w:firstLine="709"/>
        <w:jc w:val="both"/>
        <w:rPr>
          <w:szCs w:val="28"/>
        </w:rPr>
      </w:pPr>
      <w:r>
        <w:t>Уполномоченный представитель избирательного объединения Ростовского регионального отделения политической партии Либерально-демократическая партия России на досрочных выборах главы муниципального образования «Кашарский район» Ростовской области</w:t>
      </w:r>
      <w:r>
        <w:rPr>
          <w:szCs w:val="28"/>
        </w:rPr>
        <w:t xml:space="preserve"> – </w:t>
      </w:r>
      <w:r>
        <w:rPr>
          <w:szCs w:val="28"/>
        </w:rPr>
        <w:br/>
      </w:r>
    </w:p>
    <w:p w:rsidR="00E85836" w:rsidRDefault="00E85836" w:rsidP="003869FA">
      <w:pPr>
        <w:spacing w:line="360" w:lineRule="auto"/>
        <w:jc w:val="both"/>
      </w:pPr>
      <w:r>
        <w:rPr>
          <w:szCs w:val="28"/>
        </w:rPr>
        <w:t>КОСЫХ Александр Игоревич</w:t>
      </w:r>
      <w:r w:rsidR="003869FA">
        <w:rPr>
          <w:szCs w:val="28"/>
        </w:rPr>
        <w:t>.</w:t>
      </w:r>
    </w:p>
    <w:sectPr w:rsidR="00E85836" w:rsidSect="00C77F5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2673F" w:rsidRDefault="00F2673F" w:rsidP="00D91AFD">
      <w:r>
        <w:separator/>
      </w:r>
    </w:p>
  </w:endnote>
  <w:endnote w:type="continuationSeparator" w:id="0">
    <w:p w:rsidR="00F2673F" w:rsidRDefault="00F2673F" w:rsidP="00D91A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ༀЀ">
    <w:altName w:val="Times New Roman"/>
    <w:charset w:val="02"/>
    <w:family w:val="roman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1AFD" w:rsidRDefault="00D91AFD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1AFD" w:rsidRDefault="00D91AFD">
    <w:pPr>
      <w:pStyle w:val="a9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1AFD" w:rsidRDefault="00D91AFD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2673F" w:rsidRDefault="00F2673F" w:rsidP="00D91AFD">
      <w:r>
        <w:separator/>
      </w:r>
    </w:p>
  </w:footnote>
  <w:footnote w:type="continuationSeparator" w:id="0">
    <w:p w:rsidR="00F2673F" w:rsidRDefault="00F2673F" w:rsidP="00D91AF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1AFD" w:rsidRDefault="00D91AFD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1AFD" w:rsidRDefault="00D91AFD">
    <w:pPr>
      <w:pStyle w:val="a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1AFD" w:rsidRDefault="00D91AFD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730B2AE6"/>
    <w:multiLevelType w:val="hybridMultilevel"/>
    <w:tmpl w:val="1928577E"/>
    <w:lvl w:ilvl="0" w:tplc="FDD2E4F6">
      <w:start w:val="1"/>
      <w:numFmt w:val="decimal"/>
      <w:lvlText w:val="%1."/>
      <w:lvlJc w:val="left"/>
      <w:pPr>
        <w:tabs>
          <w:tab w:val="num" w:pos="759"/>
        </w:tabs>
        <w:ind w:left="759" w:hanging="360"/>
      </w:pPr>
      <w:rPr>
        <w:rFonts w:hint="default"/>
      </w:rPr>
    </w:lvl>
    <w:lvl w:ilvl="1" w:tplc="35B27F80">
      <w:numFmt w:val="none"/>
      <w:lvlText w:val=""/>
      <w:lvlJc w:val="left"/>
      <w:pPr>
        <w:tabs>
          <w:tab w:val="num" w:pos="360"/>
        </w:tabs>
      </w:pPr>
    </w:lvl>
    <w:lvl w:ilvl="2" w:tplc="F3A4740E">
      <w:numFmt w:val="none"/>
      <w:lvlText w:val=""/>
      <w:lvlJc w:val="left"/>
      <w:pPr>
        <w:tabs>
          <w:tab w:val="num" w:pos="360"/>
        </w:tabs>
      </w:pPr>
    </w:lvl>
    <w:lvl w:ilvl="3" w:tplc="BD12CE4A">
      <w:numFmt w:val="none"/>
      <w:lvlText w:val=""/>
      <w:lvlJc w:val="left"/>
      <w:pPr>
        <w:tabs>
          <w:tab w:val="num" w:pos="360"/>
        </w:tabs>
      </w:pPr>
    </w:lvl>
    <w:lvl w:ilvl="4" w:tplc="96E2CA20">
      <w:numFmt w:val="none"/>
      <w:lvlText w:val=""/>
      <w:lvlJc w:val="left"/>
      <w:pPr>
        <w:tabs>
          <w:tab w:val="num" w:pos="360"/>
        </w:tabs>
      </w:pPr>
    </w:lvl>
    <w:lvl w:ilvl="5" w:tplc="ADB23A4C">
      <w:numFmt w:val="none"/>
      <w:lvlText w:val=""/>
      <w:lvlJc w:val="left"/>
      <w:pPr>
        <w:tabs>
          <w:tab w:val="num" w:pos="360"/>
        </w:tabs>
      </w:pPr>
    </w:lvl>
    <w:lvl w:ilvl="6" w:tplc="D558405E">
      <w:numFmt w:val="none"/>
      <w:lvlText w:val=""/>
      <w:lvlJc w:val="left"/>
      <w:pPr>
        <w:tabs>
          <w:tab w:val="num" w:pos="360"/>
        </w:tabs>
      </w:pPr>
    </w:lvl>
    <w:lvl w:ilvl="7" w:tplc="A3A8F2F6">
      <w:numFmt w:val="none"/>
      <w:lvlText w:val=""/>
      <w:lvlJc w:val="left"/>
      <w:pPr>
        <w:tabs>
          <w:tab w:val="num" w:pos="360"/>
        </w:tabs>
      </w:pPr>
    </w:lvl>
    <w:lvl w:ilvl="8" w:tplc="730ACB76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DA"/>
    <w:rsid w:val="00023069"/>
    <w:rsid w:val="0004234E"/>
    <w:rsid w:val="00042B85"/>
    <w:rsid w:val="0009420A"/>
    <w:rsid w:val="000E496D"/>
    <w:rsid w:val="0014231D"/>
    <w:rsid w:val="00197E82"/>
    <w:rsid w:val="001D4ADA"/>
    <w:rsid w:val="001E7FDE"/>
    <w:rsid w:val="00281524"/>
    <w:rsid w:val="002F2C27"/>
    <w:rsid w:val="003174AF"/>
    <w:rsid w:val="00325338"/>
    <w:rsid w:val="003869FA"/>
    <w:rsid w:val="0050319A"/>
    <w:rsid w:val="0050488A"/>
    <w:rsid w:val="005442DA"/>
    <w:rsid w:val="005507F5"/>
    <w:rsid w:val="0056323F"/>
    <w:rsid w:val="00582245"/>
    <w:rsid w:val="005A4A52"/>
    <w:rsid w:val="005D75EC"/>
    <w:rsid w:val="0068304B"/>
    <w:rsid w:val="006A198D"/>
    <w:rsid w:val="0078407E"/>
    <w:rsid w:val="007B4E45"/>
    <w:rsid w:val="007E25DC"/>
    <w:rsid w:val="00881E05"/>
    <w:rsid w:val="008912BC"/>
    <w:rsid w:val="008A254B"/>
    <w:rsid w:val="008A7AB0"/>
    <w:rsid w:val="008C440D"/>
    <w:rsid w:val="009673E0"/>
    <w:rsid w:val="00994FF6"/>
    <w:rsid w:val="00A760F1"/>
    <w:rsid w:val="00AA2217"/>
    <w:rsid w:val="00B80488"/>
    <w:rsid w:val="00C51696"/>
    <w:rsid w:val="00C77F50"/>
    <w:rsid w:val="00D20984"/>
    <w:rsid w:val="00D91AFD"/>
    <w:rsid w:val="00DA7763"/>
    <w:rsid w:val="00E13FCA"/>
    <w:rsid w:val="00E23C7A"/>
    <w:rsid w:val="00E85836"/>
    <w:rsid w:val="00EA38CA"/>
    <w:rsid w:val="00F2673F"/>
    <w:rsid w:val="00F677BF"/>
    <w:rsid w:val="00F75439"/>
    <w:rsid w:val="00FF1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  <w15:chartTrackingRefBased/>
  <w15:docId w15:val="{411248DE-58A1-4D61-8203-423778E7D1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5EC"/>
    <w:pPr>
      <w:suppressAutoHyphens/>
      <w:jc w:val="center"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rsid w:val="005D75EC"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5D75EC"/>
    <w:pPr>
      <w:spacing w:after="120"/>
    </w:pPr>
  </w:style>
  <w:style w:type="paragraph" w:customStyle="1" w:styleId="10">
    <w:name w:val="заголовок 1"/>
    <w:basedOn w:val="a"/>
    <w:next w:val="a"/>
    <w:rsid w:val="005D75EC"/>
    <w:pPr>
      <w:keepNext/>
      <w:autoSpaceDE w:val="0"/>
    </w:pPr>
    <w:rPr>
      <w:szCs w:val="20"/>
    </w:rPr>
  </w:style>
  <w:style w:type="table" w:styleId="a4">
    <w:name w:val="Table Grid"/>
    <w:basedOn w:val="a1"/>
    <w:rsid w:val="005D75EC"/>
    <w:pPr>
      <w:suppressAutoHyphens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5A4A52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C77F50"/>
    <w:pPr>
      <w:spacing w:after="120"/>
      <w:ind w:left="283"/>
    </w:pPr>
  </w:style>
  <w:style w:type="paragraph" w:styleId="a7">
    <w:name w:val="header"/>
    <w:basedOn w:val="a"/>
    <w:link w:val="a8"/>
    <w:uiPriority w:val="99"/>
    <w:semiHidden/>
    <w:unhideWhenUsed/>
    <w:rsid w:val="00D91AFD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D91AFD"/>
    <w:rPr>
      <w:sz w:val="28"/>
      <w:szCs w:val="24"/>
      <w:lang w:eastAsia="ar-SA"/>
    </w:rPr>
  </w:style>
  <w:style w:type="paragraph" w:styleId="a9">
    <w:name w:val="footer"/>
    <w:basedOn w:val="a"/>
    <w:link w:val="aa"/>
    <w:uiPriority w:val="99"/>
    <w:semiHidden/>
    <w:unhideWhenUsed/>
    <w:rsid w:val="00D91AFD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D91AFD"/>
    <w:rPr>
      <w:sz w:val="28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248</Words>
  <Characters>1418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 </vt:lpstr>
    </vt:vector>
  </TitlesOfParts>
  <Company>ТИК Кашарского района</Company>
  <LinksUpToDate>false</LinksUpToDate>
  <CharactersWithSpaces>1663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ТИК</dc:creator>
  <cp:keywords/>
  <dc:description/>
  <cp:lastModifiedBy>Избирком</cp:lastModifiedBy>
  <cp:revision>2</cp:revision>
  <cp:lastPrinted>2012-08-03T10:39:00Z</cp:lastPrinted>
  <dcterms:created xsi:type="dcterms:W3CDTF">2017-02-14T12:25:00Z</dcterms:created>
  <dcterms:modified xsi:type="dcterms:W3CDTF">2017-02-14T12:25:00Z</dcterms:modified>
</cp:coreProperties>
</file>