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66589">
        <w:tc>
          <w:tcPr>
            <w:tcW w:w="3436" w:type="dxa"/>
            <w:shd w:val="clear" w:color="auto" w:fill="auto"/>
          </w:tcPr>
          <w:p w:rsidR="005D75EC" w:rsidRPr="00766589" w:rsidRDefault="006D53A5" w:rsidP="00FC4F52">
            <w:pPr>
              <w:snapToGrid w:val="0"/>
            </w:pPr>
            <w:r w:rsidRPr="00766589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766589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66589" w:rsidRDefault="005D75EC" w:rsidP="00FC4F52">
            <w:pPr>
              <w:snapToGrid w:val="0"/>
              <w:rPr>
                <w:lang w:val="en-US"/>
              </w:rPr>
            </w:pPr>
            <w:r w:rsidRPr="00766589">
              <w:t xml:space="preserve">№ </w:t>
            </w:r>
            <w:r w:rsidR="00F0426C" w:rsidRPr="00766589">
              <w:rPr>
                <w:szCs w:val="28"/>
              </w:rPr>
              <w:t>121-104</w:t>
            </w:r>
            <w:r w:rsidR="00F0426C" w:rsidRPr="00766589">
              <w:rPr>
                <w:szCs w:val="28"/>
                <w:lang w:val="en-US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66589" w:rsidRDefault="00766589" w:rsidP="00FC4F52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 персональном составе Экспертного совета при Т</w:t>
            </w:r>
            <w:r w:rsidR="00E376B1" w:rsidRPr="00766589">
              <w:rPr>
                <w:b/>
                <w:szCs w:val="28"/>
              </w:rPr>
              <w:t>ерриториальной избирательной комиссии Кашарского района</w:t>
            </w:r>
            <w:r w:rsidR="00E376B1" w:rsidRPr="00766589">
              <w:rPr>
                <w:b/>
              </w:rPr>
              <w:t xml:space="preserve"> </w:t>
            </w:r>
            <w:r w:rsidR="00FC4F52" w:rsidRPr="00766589">
              <w:rPr>
                <w:b/>
              </w:rPr>
              <w:t>в период подготовки и проведения</w:t>
            </w:r>
            <w:r w:rsidR="00FC4F52" w:rsidRPr="00766589">
              <w:rPr>
                <w:b/>
                <w:szCs w:val="28"/>
              </w:rPr>
              <w:t xml:space="preserve"> выборов </w:t>
            </w:r>
            <w:r w:rsidR="00CB78A3" w:rsidRPr="00766589">
              <w:rPr>
                <w:b/>
                <w:szCs w:val="28"/>
              </w:rPr>
              <w:t>депутатов Собрания депутатов Кашарского района Ростовской области пятого созыва</w:t>
            </w:r>
          </w:p>
        </w:tc>
      </w:tr>
    </w:tbl>
    <w:p w:rsidR="005D75EC" w:rsidRPr="003D09F1" w:rsidRDefault="005D75EC" w:rsidP="005D75EC">
      <w:pPr>
        <w:pStyle w:val="a3"/>
        <w:ind w:firstLine="567"/>
        <w:rPr>
          <w:b/>
          <w:szCs w:val="28"/>
        </w:rPr>
      </w:pPr>
    </w:p>
    <w:p w:rsidR="00156B2F" w:rsidRPr="003D09F1" w:rsidRDefault="00EA4E00" w:rsidP="00EA4E00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0E4AD0">
        <w:rPr>
          <w:rFonts w:ascii="Times New Roman" w:hAnsi="Times New Roman"/>
          <w:b w:val="0"/>
          <w:szCs w:val="28"/>
        </w:rPr>
        <w:t xml:space="preserve">В соответствии со статьей 23, пунктом 7 статьи 56, </w:t>
      </w:r>
      <w:r>
        <w:rPr>
          <w:rFonts w:ascii="Times New Roman" w:hAnsi="Times New Roman"/>
          <w:b w:val="0"/>
          <w:szCs w:val="28"/>
        </w:rPr>
        <w:t xml:space="preserve">со статьей </w:t>
      </w:r>
      <w:r w:rsidRPr="000E4AD0">
        <w:rPr>
          <w:rFonts w:ascii="Times New Roman" w:hAnsi="Times New Roman"/>
          <w:b w:val="0"/>
          <w:szCs w:val="28"/>
        </w:rPr>
        <w:t>60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rFonts w:ascii="Times New Roman" w:hAnsi="Times New Roman"/>
          <w:b w:val="0"/>
          <w:szCs w:val="28"/>
        </w:rPr>
        <w:t>ерации» № 67-ФЗ от 12.06.2002г.</w:t>
      </w:r>
      <w:r w:rsidR="00766589">
        <w:rPr>
          <w:rFonts w:ascii="Times New Roman" w:hAnsi="Times New Roman"/>
          <w:b w:val="0"/>
          <w:szCs w:val="28"/>
        </w:rPr>
        <w:t>,</w:t>
      </w:r>
    </w:p>
    <w:p w:rsidR="00853DF2" w:rsidRPr="003D09F1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56B2F" w:rsidRDefault="00E376B1" w:rsidP="00FC4F5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Для </w:t>
      </w:r>
      <w:r w:rsidRPr="00B36399">
        <w:rPr>
          <w:rFonts w:ascii="Times New Roman" w:hAnsi="Times New Roman"/>
          <w:b w:val="0"/>
          <w:szCs w:val="28"/>
        </w:rPr>
        <w:t>оценки предвыборных агитационных материалов кандидатов</w:t>
      </w:r>
      <w:r w:rsidR="00766589">
        <w:rPr>
          <w:rFonts w:ascii="Times New Roman" w:hAnsi="Times New Roman"/>
          <w:b w:val="0"/>
          <w:szCs w:val="28"/>
        </w:rPr>
        <w:t xml:space="preserve"> в </w:t>
      </w:r>
      <w:r w:rsidR="00FC4F52">
        <w:rPr>
          <w:b w:val="0"/>
          <w:szCs w:val="28"/>
        </w:rPr>
        <w:t>депутаты Собрани</w:t>
      </w:r>
      <w:r w:rsidR="00766589">
        <w:rPr>
          <w:b w:val="0"/>
          <w:szCs w:val="28"/>
        </w:rPr>
        <w:t>я</w:t>
      </w:r>
      <w:r w:rsidR="00FC4F52">
        <w:rPr>
          <w:b w:val="0"/>
          <w:szCs w:val="28"/>
        </w:rPr>
        <w:t xml:space="preserve"> депутатов </w:t>
      </w:r>
      <w:r w:rsidRPr="00B36399">
        <w:rPr>
          <w:b w:val="0"/>
          <w:szCs w:val="28"/>
        </w:rPr>
        <w:t>Кашарского района</w:t>
      </w:r>
      <w:r w:rsidR="00FC4F52">
        <w:rPr>
          <w:b w:val="0"/>
          <w:szCs w:val="28"/>
        </w:rPr>
        <w:t xml:space="preserve"> Ростовской области </w:t>
      </w:r>
      <w:r w:rsidRPr="00B36399">
        <w:rPr>
          <w:rFonts w:ascii="Times New Roman" w:hAnsi="Times New Roman"/>
          <w:b w:val="0"/>
          <w:szCs w:val="28"/>
        </w:rPr>
        <w:t>утвердить</w:t>
      </w:r>
      <w:r w:rsidR="00766589">
        <w:rPr>
          <w:rFonts w:ascii="Times New Roman" w:hAnsi="Times New Roman"/>
          <w:b w:val="0"/>
          <w:szCs w:val="28"/>
        </w:rPr>
        <w:t xml:space="preserve"> персональный состав Экспертного совета при Т</w:t>
      </w:r>
      <w:r>
        <w:rPr>
          <w:rFonts w:ascii="Times New Roman" w:hAnsi="Times New Roman"/>
          <w:b w:val="0"/>
          <w:szCs w:val="28"/>
        </w:rPr>
        <w:t>ерриториальной избирательной комиссии Кашарского района, согласно приложению.</w:t>
      </w:r>
    </w:p>
    <w:p w:rsidR="00156B2F" w:rsidRDefault="00766589" w:rsidP="00FC4F5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>Руководителем Э</w:t>
      </w:r>
      <w:r w:rsidR="00E376B1" w:rsidRPr="00156B2F">
        <w:rPr>
          <w:rFonts w:ascii="Times New Roman" w:hAnsi="Times New Roman"/>
          <w:b w:val="0"/>
          <w:szCs w:val="28"/>
        </w:rPr>
        <w:t>кспертного совета назн</w:t>
      </w:r>
      <w:r>
        <w:rPr>
          <w:rFonts w:ascii="Times New Roman" w:hAnsi="Times New Roman"/>
          <w:b w:val="0"/>
          <w:szCs w:val="28"/>
        </w:rPr>
        <w:t>ачить заместителя председателя Т</w:t>
      </w:r>
      <w:r w:rsidR="00E376B1" w:rsidRPr="00156B2F">
        <w:rPr>
          <w:rFonts w:ascii="Times New Roman" w:hAnsi="Times New Roman"/>
          <w:b w:val="0"/>
          <w:szCs w:val="28"/>
        </w:rPr>
        <w:t>ерриториальной избирательной комиссии Кашарского района</w:t>
      </w:r>
      <w:r w:rsidR="00E376B1" w:rsidRPr="00156B2F">
        <w:rPr>
          <w:rFonts w:ascii="Times New Roman" w:hAnsi="Times New Roman"/>
          <w:b w:val="0"/>
          <w:szCs w:val="28"/>
        </w:rPr>
        <w:br/>
        <w:t xml:space="preserve">– Ю.А. Пасикова. </w:t>
      </w:r>
    </w:p>
    <w:p w:rsidR="00E376B1" w:rsidRPr="00156B2F" w:rsidRDefault="00E376B1" w:rsidP="00FC4F5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56B2F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председателя комиссии А.В. Артюх.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="00766589">
        <w:rPr>
          <w:color w:val="000000"/>
          <w:spacing w:val="-2"/>
          <w:szCs w:val="28"/>
        </w:rPr>
        <w:t>Т</w:t>
      </w:r>
      <w:r w:rsidRPr="00994E27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 w:rsidR="006D53A5">
        <w:rPr>
          <w:color w:val="000000"/>
          <w:spacing w:val="-3"/>
          <w:szCs w:val="28"/>
        </w:rPr>
        <w:t>24 июня 2014 года</w:t>
      </w:r>
      <w:r>
        <w:rPr>
          <w:color w:val="000000"/>
          <w:spacing w:val="-3"/>
          <w:szCs w:val="28"/>
        </w:rPr>
        <w:t xml:space="preserve"> </w:t>
      </w:r>
      <w:r w:rsidRPr="00994E27">
        <w:rPr>
          <w:color w:val="000000"/>
          <w:spacing w:val="-3"/>
          <w:szCs w:val="28"/>
        </w:rPr>
        <w:t xml:space="preserve">№ </w:t>
      </w:r>
      <w:r w:rsidR="00766589">
        <w:rPr>
          <w:color w:val="000000"/>
          <w:spacing w:val="-3"/>
          <w:szCs w:val="28"/>
        </w:rPr>
        <w:t>121-1042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E376B1" w:rsidRPr="00FC4F52" w:rsidRDefault="00766589" w:rsidP="00FC4F52">
      <w:pPr>
        <w:rPr>
          <w:szCs w:val="28"/>
        </w:rPr>
      </w:pPr>
      <w:r>
        <w:rPr>
          <w:szCs w:val="28"/>
        </w:rPr>
        <w:t>СОСТАВ ЭКСПЕРТНОГО СОВЕТА</w:t>
      </w:r>
      <w:r>
        <w:rPr>
          <w:szCs w:val="28"/>
        </w:rPr>
        <w:br/>
        <w:t>при Т</w:t>
      </w:r>
      <w:r w:rsidR="00E376B1" w:rsidRPr="00FC4F52">
        <w:rPr>
          <w:szCs w:val="28"/>
        </w:rPr>
        <w:t>ерриториальной избирательной комиссии Каша</w:t>
      </w:r>
      <w:r w:rsidR="00E376B1" w:rsidRPr="00FC4F52">
        <w:rPr>
          <w:szCs w:val="28"/>
        </w:rPr>
        <w:t>р</w:t>
      </w:r>
      <w:r w:rsidR="00E376B1" w:rsidRPr="00FC4F52">
        <w:rPr>
          <w:szCs w:val="28"/>
        </w:rPr>
        <w:t>ского района</w:t>
      </w:r>
      <w:r w:rsidR="00FC4F52" w:rsidRPr="00FC4F52">
        <w:rPr>
          <w:szCs w:val="28"/>
        </w:rPr>
        <w:br/>
      </w:r>
      <w:r w:rsidR="00FC4F52" w:rsidRPr="00FC4F52">
        <w:t>в период подготовки и проведения</w:t>
      </w:r>
      <w:r w:rsidR="00FC4F52" w:rsidRPr="00FC4F52">
        <w:rPr>
          <w:szCs w:val="28"/>
        </w:rPr>
        <w:t xml:space="preserve"> выборов </w:t>
      </w:r>
      <w:r w:rsidR="00CB78A3">
        <w:rPr>
          <w:szCs w:val="28"/>
        </w:rPr>
        <w:t>депутатов Собрания депутатов Кашарского района Ростовской области пятого созыва</w:t>
      </w:r>
    </w:p>
    <w:p w:rsidR="00E376B1" w:rsidRPr="00EF0851" w:rsidRDefault="00E376B1" w:rsidP="00E376B1">
      <w:pPr>
        <w:spacing w:line="480" w:lineRule="auto"/>
        <w:rPr>
          <w:b/>
          <w:szCs w:val="28"/>
        </w:rPr>
      </w:pPr>
    </w:p>
    <w:p w:rsidR="00E376B1" w:rsidRPr="003A39B0" w:rsidRDefault="00E376B1" w:rsidP="00E376B1">
      <w:pPr>
        <w:numPr>
          <w:ilvl w:val="0"/>
          <w:numId w:val="29"/>
        </w:numPr>
        <w:suppressAutoHyphens w:val="0"/>
        <w:spacing w:line="480" w:lineRule="auto"/>
        <w:jc w:val="both"/>
      </w:pPr>
      <w:r w:rsidRPr="00EF0851">
        <w:rPr>
          <w:szCs w:val="28"/>
        </w:rPr>
        <w:t>П</w:t>
      </w:r>
      <w:r>
        <w:rPr>
          <w:szCs w:val="28"/>
        </w:rPr>
        <w:t>асиков Ю</w:t>
      </w:r>
      <w:r w:rsidRPr="003A39B0">
        <w:rPr>
          <w:szCs w:val="28"/>
        </w:rPr>
        <w:t xml:space="preserve">.А. </w:t>
      </w:r>
      <w:r>
        <w:rPr>
          <w:szCs w:val="28"/>
        </w:rPr>
        <w:t>–</w:t>
      </w:r>
      <w:r w:rsidRPr="003A39B0">
        <w:rPr>
          <w:szCs w:val="28"/>
        </w:rPr>
        <w:t xml:space="preserve"> </w:t>
      </w:r>
      <w:r>
        <w:rPr>
          <w:szCs w:val="28"/>
        </w:rPr>
        <w:t xml:space="preserve">заместитель председателя </w:t>
      </w:r>
      <w:r w:rsidRPr="003A39B0">
        <w:rPr>
          <w:szCs w:val="28"/>
        </w:rPr>
        <w:t>Т</w:t>
      </w:r>
      <w:r>
        <w:rPr>
          <w:szCs w:val="28"/>
        </w:rPr>
        <w:t xml:space="preserve">ИК </w:t>
      </w:r>
      <w:r w:rsidRPr="003A39B0">
        <w:rPr>
          <w:szCs w:val="28"/>
        </w:rPr>
        <w:t>Кашарского</w:t>
      </w:r>
      <w:r w:rsidR="00766589">
        <w:rPr>
          <w:szCs w:val="28"/>
        </w:rPr>
        <w:t xml:space="preserve"> района, руководитель Э</w:t>
      </w:r>
      <w:r>
        <w:rPr>
          <w:szCs w:val="28"/>
        </w:rPr>
        <w:t>кспертного совета.</w:t>
      </w:r>
    </w:p>
    <w:p w:rsidR="00E376B1" w:rsidRPr="00F1430C" w:rsidRDefault="00E376B1" w:rsidP="00E376B1">
      <w:pPr>
        <w:spacing w:line="480" w:lineRule="auto"/>
        <w:ind w:left="720"/>
        <w:jc w:val="both"/>
      </w:pPr>
    </w:p>
    <w:p w:rsidR="00E376B1" w:rsidRPr="00F1430C" w:rsidRDefault="00F1430C" w:rsidP="00E376B1">
      <w:pPr>
        <w:numPr>
          <w:ilvl w:val="0"/>
          <w:numId w:val="29"/>
        </w:numPr>
        <w:suppressAutoHyphens w:val="0"/>
        <w:spacing w:line="480" w:lineRule="auto"/>
        <w:jc w:val="both"/>
      </w:pPr>
      <w:r w:rsidRPr="00F1430C">
        <w:rPr>
          <w:szCs w:val="28"/>
        </w:rPr>
        <w:t xml:space="preserve">Глуховская Т.Н. </w:t>
      </w:r>
      <w:r w:rsidR="00E376B1" w:rsidRPr="00F1430C">
        <w:rPr>
          <w:szCs w:val="28"/>
        </w:rPr>
        <w:t>– заместитель руководителя экспертного совета,</w:t>
      </w:r>
      <w:r>
        <w:rPr>
          <w:szCs w:val="28"/>
        </w:rPr>
        <w:t xml:space="preserve"> редактор </w:t>
      </w:r>
      <w:r w:rsidR="00E376B1" w:rsidRPr="00F1430C">
        <w:rPr>
          <w:szCs w:val="28"/>
        </w:rPr>
        <w:t>газеты «Слава труду».</w:t>
      </w:r>
    </w:p>
    <w:p w:rsidR="00E376B1" w:rsidRPr="00F1430C" w:rsidRDefault="00E376B1" w:rsidP="00E376B1">
      <w:pPr>
        <w:pStyle w:val="a7"/>
        <w:rPr>
          <w:szCs w:val="28"/>
        </w:rPr>
      </w:pPr>
    </w:p>
    <w:p w:rsidR="00E376B1" w:rsidRPr="00F1430C" w:rsidRDefault="00E376B1" w:rsidP="00E376B1">
      <w:pPr>
        <w:numPr>
          <w:ilvl w:val="0"/>
          <w:numId w:val="29"/>
        </w:numPr>
        <w:suppressAutoHyphens w:val="0"/>
        <w:spacing w:line="480" w:lineRule="auto"/>
        <w:jc w:val="both"/>
      </w:pPr>
      <w:r w:rsidRPr="00F1430C">
        <w:rPr>
          <w:szCs w:val="28"/>
        </w:rPr>
        <w:t>Голиков С.Ю. – член ТИК Кашарского района с правом решающего голоса.</w:t>
      </w:r>
    </w:p>
    <w:p w:rsidR="00E376B1" w:rsidRPr="00F1430C" w:rsidRDefault="00E376B1" w:rsidP="00E376B1">
      <w:pPr>
        <w:pStyle w:val="a7"/>
      </w:pPr>
    </w:p>
    <w:p w:rsidR="00E376B1" w:rsidRPr="00F1430C" w:rsidRDefault="00F1430C" w:rsidP="00E376B1">
      <w:pPr>
        <w:numPr>
          <w:ilvl w:val="0"/>
          <w:numId w:val="29"/>
        </w:numPr>
        <w:suppressAutoHyphens w:val="0"/>
        <w:spacing w:line="480" w:lineRule="auto"/>
        <w:ind w:left="708"/>
        <w:jc w:val="both"/>
      </w:pPr>
      <w:r>
        <w:rPr>
          <w:szCs w:val="28"/>
        </w:rPr>
        <w:t>Махринова О.В</w:t>
      </w:r>
      <w:r w:rsidR="00E376B1" w:rsidRPr="00F1430C">
        <w:rPr>
          <w:szCs w:val="28"/>
        </w:rPr>
        <w:t>. – корреспонден</w:t>
      </w:r>
      <w:r w:rsidR="002046A3" w:rsidRPr="00F1430C">
        <w:rPr>
          <w:szCs w:val="28"/>
        </w:rPr>
        <w:t>т редакции газеты «Слава труду».</w:t>
      </w:r>
    </w:p>
    <w:p w:rsidR="002046A3" w:rsidRPr="00F1430C" w:rsidRDefault="002046A3" w:rsidP="002046A3">
      <w:pPr>
        <w:pStyle w:val="a7"/>
      </w:pPr>
    </w:p>
    <w:p w:rsidR="002046A3" w:rsidRPr="00F1430C" w:rsidRDefault="00F1430C" w:rsidP="00E376B1">
      <w:pPr>
        <w:numPr>
          <w:ilvl w:val="0"/>
          <w:numId w:val="29"/>
        </w:numPr>
        <w:suppressAutoHyphens w:val="0"/>
        <w:spacing w:line="480" w:lineRule="auto"/>
        <w:ind w:left="708"/>
        <w:jc w:val="both"/>
      </w:pPr>
      <w:r>
        <w:rPr>
          <w:szCs w:val="28"/>
        </w:rPr>
        <w:t>Соколова Л.В</w:t>
      </w:r>
      <w:r w:rsidR="002046A3" w:rsidRPr="00F1430C">
        <w:rPr>
          <w:szCs w:val="28"/>
        </w:rPr>
        <w:t xml:space="preserve">. </w:t>
      </w:r>
      <w:r>
        <w:rPr>
          <w:szCs w:val="28"/>
        </w:rPr>
        <w:t>–</w:t>
      </w:r>
      <w:r w:rsidR="002046A3" w:rsidRPr="00F1430C">
        <w:rPr>
          <w:szCs w:val="28"/>
        </w:rPr>
        <w:t xml:space="preserve"> учитель русского языка и литературы МБОУ Кашарская СОШ.</w:t>
      </w:r>
    </w:p>
    <w:sectPr w:rsidR="002046A3" w:rsidRPr="00F1430C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5BA" w:rsidRDefault="004F45BA">
      <w:r>
        <w:separator/>
      </w:r>
    </w:p>
  </w:endnote>
  <w:endnote w:type="continuationSeparator" w:id="0">
    <w:p w:rsidR="004F45BA" w:rsidRDefault="004F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5BA" w:rsidRDefault="004F45BA">
      <w:r>
        <w:separator/>
      </w:r>
    </w:p>
  </w:footnote>
  <w:footnote w:type="continuationSeparator" w:id="0">
    <w:p w:rsidR="004F45BA" w:rsidRDefault="004F4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1432B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0"/>
  </w:num>
  <w:num w:numId="10">
    <w:abstractNumId w:val="19"/>
  </w:num>
  <w:num w:numId="11">
    <w:abstractNumId w:val="15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100628"/>
    <w:rsid w:val="0014231D"/>
    <w:rsid w:val="00144DE7"/>
    <w:rsid w:val="00156B2F"/>
    <w:rsid w:val="00196EB3"/>
    <w:rsid w:val="001D4ADA"/>
    <w:rsid w:val="001D4B06"/>
    <w:rsid w:val="002046A3"/>
    <w:rsid w:val="002102B9"/>
    <w:rsid w:val="00281524"/>
    <w:rsid w:val="002A1E4D"/>
    <w:rsid w:val="002D3182"/>
    <w:rsid w:val="002E771C"/>
    <w:rsid w:val="00300246"/>
    <w:rsid w:val="00304EE6"/>
    <w:rsid w:val="003174AF"/>
    <w:rsid w:val="00392011"/>
    <w:rsid w:val="003D09F1"/>
    <w:rsid w:val="00426819"/>
    <w:rsid w:val="004341B3"/>
    <w:rsid w:val="004B10E9"/>
    <w:rsid w:val="004F45BA"/>
    <w:rsid w:val="004F7534"/>
    <w:rsid w:val="0050488A"/>
    <w:rsid w:val="0051432B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6D53A5"/>
    <w:rsid w:val="0071518D"/>
    <w:rsid w:val="007317B5"/>
    <w:rsid w:val="0076281C"/>
    <w:rsid w:val="00766589"/>
    <w:rsid w:val="0078407E"/>
    <w:rsid w:val="007A7CA9"/>
    <w:rsid w:val="007F0488"/>
    <w:rsid w:val="00800076"/>
    <w:rsid w:val="008105D8"/>
    <w:rsid w:val="0081611D"/>
    <w:rsid w:val="0083570B"/>
    <w:rsid w:val="00853DF2"/>
    <w:rsid w:val="0085505B"/>
    <w:rsid w:val="008912BC"/>
    <w:rsid w:val="008A7AB0"/>
    <w:rsid w:val="008B5DB0"/>
    <w:rsid w:val="009673E0"/>
    <w:rsid w:val="00994FF6"/>
    <w:rsid w:val="009B4B34"/>
    <w:rsid w:val="009E1E5A"/>
    <w:rsid w:val="00A86567"/>
    <w:rsid w:val="00AA2217"/>
    <w:rsid w:val="00AE104A"/>
    <w:rsid w:val="00AE7791"/>
    <w:rsid w:val="00B41075"/>
    <w:rsid w:val="00B456DD"/>
    <w:rsid w:val="00B4696F"/>
    <w:rsid w:val="00B816EB"/>
    <w:rsid w:val="00B91D1F"/>
    <w:rsid w:val="00BD6559"/>
    <w:rsid w:val="00BF5F77"/>
    <w:rsid w:val="00C10E15"/>
    <w:rsid w:val="00C36875"/>
    <w:rsid w:val="00C600B3"/>
    <w:rsid w:val="00C77F50"/>
    <w:rsid w:val="00CB78A3"/>
    <w:rsid w:val="00CD7A09"/>
    <w:rsid w:val="00CE70A6"/>
    <w:rsid w:val="00D20984"/>
    <w:rsid w:val="00D20EFB"/>
    <w:rsid w:val="00D84034"/>
    <w:rsid w:val="00D84493"/>
    <w:rsid w:val="00D85089"/>
    <w:rsid w:val="00DD171B"/>
    <w:rsid w:val="00E23C7A"/>
    <w:rsid w:val="00E376B1"/>
    <w:rsid w:val="00E64810"/>
    <w:rsid w:val="00E94749"/>
    <w:rsid w:val="00EA4E00"/>
    <w:rsid w:val="00EC2531"/>
    <w:rsid w:val="00EF0DAE"/>
    <w:rsid w:val="00F0426C"/>
    <w:rsid w:val="00F05CD1"/>
    <w:rsid w:val="00F1430C"/>
    <w:rsid w:val="00F40D88"/>
    <w:rsid w:val="00F677BF"/>
    <w:rsid w:val="00FC4F52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134132-7A2F-4CCB-9DDD-6D75EED3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2014-07-10T12:21:00Z</cp:lastPrinted>
  <dcterms:created xsi:type="dcterms:W3CDTF">2017-02-16T07:59:00Z</dcterms:created>
  <dcterms:modified xsi:type="dcterms:W3CDTF">2017-02-16T07:59:00Z</dcterms:modified>
</cp:coreProperties>
</file>