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bookmarkStart w:id="0" w:name="_GoBack"/>
    </w:p>
    <w:bookmarkEnd w:id="0"/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85D48">
        <w:tc>
          <w:tcPr>
            <w:tcW w:w="3436" w:type="dxa"/>
            <w:shd w:val="clear" w:color="auto" w:fill="auto"/>
          </w:tcPr>
          <w:p w:rsidR="005D75EC" w:rsidRPr="00E85D48" w:rsidRDefault="00E85D48" w:rsidP="00921C48">
            <w:pPr>
              <w:snapToGrid w:val="0"/>
            </w:pPr>
            <w:r w:rsidRPr="00E85D48">
              <w:t>04 июля</w:t>
            </w:r>
            <w:r w:rsidR="005D2C30" w:rsidRPr="00E85D48">
              <w:t xml:space="preserve">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E85D4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85D48" w:rsidRDefault="005D75EC" w:rsidP="00C71EC9">
            <w:pPr>
              <w:snapToGrid w:val="0"/>
              <w:rPr>
                <w:lang w:val="en-US"/>
              </w:rPr>
            </w:pPr>
            <w:r w:rsidRPr="00E85D48">
              <w:t xml:space="preserve">№ </w:t>
            </w:r>
            <w:r w:rsidR="00E85D48" w:rsidRPr="00E85D48">
              <w:rPr>
                <w:szCs w:val="28"/>
              </w:rPr>
              <w:t>123-1066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E85D48" w:rsidRDefault="00E85D48" w:rsidP="00435051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предоставлении Г</w:t>
            </w:r>
            <w:r w:rsidRPr="00E85D48">
              <w:rPr>
                <w:b/>
                <w:szCs w:val="28"/>
              </w:rPr>
              <w:t>лавой муниципального образования «Кашарский район» Ростовской области сведений об избирателях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C71EC9" w:rsidRPr="000043C2" w:rsidRDefault="00C71EC9" w:rsidP="00E85D48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spacing w:val="2"/>
        </w:rPr>
      </w:pPr>
      <w:r w:rsidRPr="001F22F0">
        <w:rPr>
          <w:rFonts w:ascii="Times New Roman" w:hAnsi="Times New Roman"/>
          <w:b w:val="0"/>
          <w:spacing w:val="2"/>
        </w:rPr>
        <w:t xml:space="preserve">На основании ст. 16 </w:t>
      </w:r>
      <w:r w:rsidRPr="001F22F0">
        <w:rPr>
          <w:rFonts w:ascii="Times New Roman" w:hAnsi="Times New Roman"/>
          <w:b w:val="0"/>
          <w:szCs w:val="28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 № 67-ФЗ от 12 июня 2002 года, </w:t>
      </w:r>
      <w:r w:rsidRPr="001F22F0">
        <w:rPr>
          <w:rFonts w:ascii="Times New Roman" w:hAnsi="Times New Roman"/>
          <w:b w:val="0"/>
          <w:spacing w:val="2"/>
        </w:rPr>
        <w:t xml:space="preserve">Положения о Государственной системе регистрации (учета) избирателей, участников референдума в </w:t>
      </w:r>
      <w:r w:rsidRPr="00660BF6">
        <w:rPr>
          <w:rFonts w:ascii="Times New Roman" w:hAnsi="Times New Roman"/>
          <w:b w:val="0"/>
          <w:spacing w:val="2"/>
        </w:rPr>
        <w:t xml:space="preserve">Российской Федерации </w:t>
      </w:r>
      <w:r w:rsidR="00E85D48">
        <w:rPr>
          <w:rFonts w:ascii="Times New Roman" w:hAnsi="Times New Roman"/>
          <w:b w:val="0"/>
          <w:spacing w:val="2"/>
        </w:rPr>
        <w:t>Г</w:t>
      </w:r>
      <w:r w:rsidRPr="00660BF6">
        <w:rPr>
          <w:rFonts w:ascii="Times New Roman" w:hAnsi="Times New Roman"/>
          <w:b w:val="0"/>
          <w:spacing w:val="2"/>
        </w:rPr>
        <w:t>лав</w:t>
      </w:r>
      <w:r w:rsidR="00E85D48">
        <w:rPr>
          <w:rFonts w:ascii="Times New Roman" w:hAnsi="Times New Roman"/>
          <w:b w:val="0"/>
          <w:spacing w:val="2"/>
        </w:rPr>
        <w:t>ой</w:t>
      </w:r>
      <w:r>
        <w:rPr>
          <w:rFonts w:ascii="Times New Roman" w:hAnsi="Times New Roman"/>
          <w:b w:val="0"/>
          <w:spacing w:val="2"/>
        </w:rPr>
        <w:t xml:space="preserve"> </w:t>
      </w:r>
      <w:r w:rsidRPr="00660BF6">
        <w:rPr>
          <w:rFonts w:ascii="Times New Roman" w:hAnsi="Times New Roman"/>
          <w:b w:val="0"/>
          <w:spacing w:val="2"/>
        </w:rPr>
        <w:t>муниципального образования «Кашарский район»</w:t>
      </w:r>
      <w:r>
        <w:rPr>
          <w:rFonts w:ascii="Times New Roman" w:hAnsi="Times New Roman"/>
          <w:b w:val="0"/>
          <w:spacing w:val="2"/>
        </w:rPr>
        <w:t xml:space="preserve"> Ростовской области по </w:t>
      </w:r>
      <w:r w:rsidRPr="005A08A4">
        <w:rPr>
          <w:rFonts w:ascii="Times New Roman" w:hAnsi="Times New Roman"/>
          <w:b w:val="0"/>
          <w:spacing w:val="2"/>
        </w:rPr>
        <w:t xml:space="preserve">состоянию </w:t>
      </w:r>
      <w:r w:rsidRPr="000043C2">
        <w:rPr>
          <w:rFonts w:ascii="Times New Roman" w:hAnsi="Times New Roman"/>
          <w:spacing w:val="2"/>
        </w:rPr>
        <w:t xml:space="preserve">на </w:t>
      </w:r>
      <w:r w:rsidR="005A08A4" w:rsidRPr="000043C2">
        <w:rPr>
          <w:rFonts w:ascii="Times New Roman" w:hAnsi="Times New Roman"/>
          <w:spacing w:val="2"/>
        </w:rPr>
        <w:t xml:space="preserve">01 июля </w:t>
      </w:r>
      <w:r w:rsidRPr="000043C2">
        <w:rPr>
          <w:rFonts w:ascii="Times New Roman" w:hAnsi="Times New Roman"/>
          <w:spacing w:val="2"/>
        </w:rPr>
        <w:t>201</w:t>
      </w:r>
      <w:r w:rsidR="00E85D48" w:rsidRPr="000043C2">
        <w:rPr>
          <w:rFonts w:ascii="Times New Roman" w:hAnsi="Times New Roman"/>
          <w:spacing w:val="2"/>
        </w:rPr>
        <w:t>4</w:t>
      </w:r>
      <w:r w:rsidRPr="000043C2">
        <w:rPr>
          <w:rFonts w:ascii="Times New Roman" w:hAnsi="Times New Roman"/>
          <w:spacing w:val="2"/>
        </w:rPr>
        <w:t xml:space="preserve"> года</w:t>
      </w:r>
      <w:r w:rsidRPr="005A08A4">
        <w:rPr>
          <w:rFonts w:ascii="Times New Roman" w:hAnsi="Times New Roman"/>
          <w:b w:val="0"/>
          <w:spacing w:val="2"/>
        </w:rPr>
        <w:t xml:space="preserve"> бы</w:t>
      </w:r>
      <w:r w:rsidRPr="00660BF6">
        <w:rPr>
          <w:rFonts w:ascii="Times New Roman" w:hAnsi="Times New Roman"/>
          <w:b w:val="0"/>
          <w:spacing w:val="2"/>
        </w:rPr>
        <w:t xml:space="preserve">ли предоставлены сведения о зарегистрированных избирателях на территории </w:t>
      </w:r>
      <w:r w:rsidRPr="000043C2">
        <w:rPr>
          <w:rFonts w:ascii="Times New Roman" w:hAnsi="Times New Roman"/>
          <w:b w:val="0"/>
          <w:spacing w:val="2"/>
        </w:rPr>
        <w:t xml:space="preserve">района в количестве </w:t>
      </w:r>
      <w:r w:rsidR="000043C2" w:rsidRPr="000043C2">
        <w:rPr>
          <w:rFonts w:ascii="Times New Roman" w:hAnsi="Times New Roman"/>
          <w:spacing w:val="2"/>
        </w:rPr>
        <w:t>19513</w:t>
      </w:r>
      <w:r w:rsidRPr="000043C2">
        <w:rPr>
          <w:rFonts w:ascii="Times New Roman" w:hAnsi="Times New Roman"/>
          <w:spacing w:val="2"/>
        </w:rPr>
        <w:t xml:space="preserve"> избирателей</w:t>
      </w:r>
      <w:r w:rsidRPr="000043C2">
        <w:rPr>
          <w:rFonts w:ascii="Times New Roman" w:hAnsi="Times New Roman"/>
          <w:b w:val="0"/>
          <w:spacing w:val="2"/>
        </w:rPr>
        <w:t>.</w:t>
      </w:r>
    </w:p>
    <w:p w:rsidR="00C71EC9" w:rsidRPr="00221AE6" w:rsidRDefault="00C71EC9" w:rsidP="00E85D48">
      <w:pPr>
        <w:pStyle w:val="a3"/>
        <w:spacing w:line="276" w:lineRule="auto"/>
        <w:ind w:firstLine="709"/>
        <w:jc w:val="both"/>
      </w:pPr>
      <w:r w:rsidRPr="00221AE6">
        <w:rPr>
          <w:spacing w:val="2"/>
        </w:rPr>
        <w:t>Исходя из вышеизложенного</w:t>
      </w:r>
      <w:r w:rsidRPr="00221AE6">
        <w:rPr>
          <w:szCs w:val="28"/>
        </w:rPr>
        <w:t xml:space="preserve">, 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71EC9" w:rsidRPr="00221AE6" w:rsidRDefault="00C71EC9" w:rsidP="00E85D48">
      <w:pPr>
        <w:pStyle w:val="ab"/>
        <w:numPr>
          <w:ilvl w:val="0"/>
          <w:numId w:val="5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F22F0">
        <w:rPr>
          <w:rFonts w:ascii="Times New Roman" w:hAnsi="Times New Roman"/>
          <w:b w:val="0"/>
        </w:rPr>
        <w:t>Информацию системного администратора Фоменко В.Н.</w:t>
      </w:r>
      <w:r w:rsidR="000043C2">
        <w:rPr>
          <w:rFonts w:ascii="Times New Roman" w:hAnsi="Times New Roman"/>
          <w:b w:val="0"/>
        </w:rPr>
        <w:t xml:space="preserve"> о числе избирателей </w:t>
      </w:r>
      <w:r w:rsidRPr="001F22F0">
        <w:rPr>
          <w:rFonts w:ascii="Times New Roman" w:hAnsi="Times New Roman"/>
          <w:b w:val="0"/>
        </w:rPr>
        <w:t>принять к сведению</w:t>
      </w:r>
      <w:r w:rsidR="000043C2">
        <w:rPr>
          <w:rFonts w:ascii="Times New Roman" w:hAnsi="Times New Roman"/>
          <w:b w:val="0"/>
        </w:rPr>
        <w:t xml:space="preserve"> (Приложение)</w:t>
      </w:r>
      <w:r w:rsidRPr="001F22F0">
        <w:rPr>
          <w:rFonts w:ascii="Times New Roman" w:hAnsi="Times New Roman"/>
          <w:b w:val="0"/>
          <w:szCs w:val="28"/>
        </w:rPr>
        <w:t>.</w:t>
      </w:r>
    </w:p>
    <w:p w:rsidR="00E85D48" w:rsidRDefault="00C71EC9" w:rsidP="00E85D48">
      <w:pPr>
        <w:pStyle w:val="ab"/>
        <w:numPr>
          <w:ilvl w:val="0"/>
          <w:numId w:val="5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221AE6">
        <w:rPr>
          <w:rFonts w:ascii="Times New Roman" w:hAnsi="Times New Roman"/>
          <w:b w:val="0"/>
        </w:rPr>
        <w:t>Секретарю комиссии Л.Ю. Злобиной и системному администратору В.Н. Фоменко в рабочем порядке пригласить руководителей служб, зан</w:t>
      </w:r>
      <w:r w:rsidRPr="00221AE6">
        <w:rPr>
          <w:rFonts w:ascii="Times New Roman" w:hAnsi="Times New Roman"/>
          <w:b w:val="0"/>
        </w:rPr>
        <w:t>и</w:t>
      </w:r>
      <w:r w:rsidRPr="00221AE6">
        <w:rPr>
          <w:rFonts w:ascii="Times New Roman" w:hAnsi="Times New Roman"/>
          <w:b w:val="0"/>
        </w:rPr>
        <w:t>мающихся учетом и регистрацией граждан, и обсудить график предоставл</w:t>
      </w:r>
      <w:r w:rsidRPr="00221AE6">
        <w:rPr>
          <w:rFonts w:ascii="Times New Roman" w:hAnsi="Times New Roman"/>
          <w:b w:val="0"/>
        </w:rPr>
        <w:t>е</w:t>
      </w:r>
      <w:r w:rsidRPr="00221AE6">
        <w:rPr>
          <w:rFonts w:ascii="Times New Roman" w:hAnsi="Times New Roman"/>
          <w:b w:val="0"/>
        </w:rPr>
        <w:t>ния сведений о регистрации (учете) избирателей и уточнении сведений о них.</w:t>
      </w:r>
    </w:p>
    <w:p w:rsidR="00C71EC9" w:rsidRPr="00E85D48" w:rsidRDefault="00C71EC9" w:rsidP="00E85D48">
      <w:pPr>
        <w:pStyle w:val="ab"/>
        <w:numPr>
          <w:ilvl w:val="0"/>
          <w:numId w:val="5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85D48">
        <w:rPr>
          <w:rFonts w:ascii="Times New Roman" w:hAnsi="Times New Roman"/>
          <w:b w:val="0"/>
        </w:rPr>
        <w:t>Контроль за выполнением данного постановления возложить на секретаря комиссии Л.Ю. Злобину.</w:t>
      </w:r>
    </w:p>
    <w:p w:rsidR="004B7F45" w:rsidRDefault="004B7F45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0043C2" w:rsidRDefault="005D75EC" w:rsidP="004B7F45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0043C2" w:rsidRPr="00D10AC0" w:rsidRDefault="00D10AC0" w:rsidP="000043C2">
      <w:pPr>
        <w:ind w:left="2835"/>
        <w:rPr>
          <w:sz w:val="24"/>
        </w:rPr>
      </w:pPr>
      <w:r>
        <w:rPr>
          <w:sz w:val="24"/>
        </w:rPr>
        <w:br w:type="page"/>
      </w:r>
      <w:r w:rsidR="000043C2" w:rsidRPr="00D10AC0">
        <w:rPr>
          <w:sz w:val="24"/>
        </w:rPr>
        <w:lastRenderedPageBreak/>
        <w:t xml:space="preserve">Приложение </w:t>
      </w:r>
      <w:r w:rsidR="000043C2" w:rsidRPr="00D10AC0">
        <w:rPr>
          <w:sz w:val="24"/>
        </w:rPr>
        <w:br/>
        <w:t xml:space="preserve">к постановлению Территориальной избирательной комиссии Кашарского района </w:t>
      </w:r>
      <w:r w:rsidR="000043C2" w:rsidRPr="00D10AC0">
        <w:rPr>
          <w:sz w:val="24"/>
        </w:rPr>
        <w:br/>
        <w:t>от 04 июля 2014 года № 123-1066</w:t>
      </w:r>
    </w:p>
    <w:p w:rsidR="000043C2" w:rsidRPr="00D10AC0" w:rsidRDefault="000043C2" w:rsidP="000043C2">
      <w:pPr>
        <w:jc w:val="both"/>
        <w:rPr>
          <w:sz w:val="24"/>
        </w:rPr>
      </w:pPr>
    </w:p>
    <w:p w:rsidR="000043C2" w:rsidRPr="00D10AC0" w:rsidRDefault="00D10AC0" w:rsidP="00D10AC0">
      <w:pPr>
        <w:rPr>
          <w:sz w:val="24"/>
        </w:rPr>
      </w:pPr>
      <w:r w:rsidRPr="00D10AC0">
        <w:rPr>
          <w:sz w:val="24"/>
        </w:rPr>
        <w:t>ЧИСЛО ИЗБИРАТЕЛЕЙ</w:t>
      </w:r>
      <w:r w:rsidRPr="00D10AC0">
        <w:rPr>
          <w:sz w:val="24"/>
        </w:rPr>
        <w:br/>
      </w:r>
      <w:r w:rsidR="000043C2" w:rsidRPr="00D10AC0">
        <w:rPr>
          <w:sz w:val="24"/>
        </w:rPr>
        <w:t xml:space="preserve">по состоянию на </w:t>
      </w:r>
      <w:r w:rsidRPr="00D10AC0">
        <w:rPr>
          <w:sz w:val="24"/>
        </w:rPr>
        <w:t>01 июля 2014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0"/>
        <w:gridCol w:w="5635"/>
        <w:gridCol w:w="2605"/>
      </w:tblGrid>
      <w:tr w:rsidR="00D10AC0" w:rsidRPr="00D10AC0" w:rsidTr="00D10AC0">
        <w:trPr>
          <w:trHeight w:val="315"/>
        </w:trPr>
        <w:tc>
          <w:tcPr>
            <w:tcW w:w="695" w:type="pct"/>
            <w:shd w:val="clear" w:color="auto" w:fill="auto"/>
          </w:tcPr>
          <w:p w:rsidR="00D10AC0" w:rsidRPr="00D10AC0" w:rsidRDefault="00D10AC0" w:rsidP="00D10AC0">
            <w:pPr>
              <w:suppressAutoHyphens w:val="0"/>
              <w:rPr>
                <w:b/>
                <w:color w:val="000000"/>
                <w:sz w:val="24"/>
                <w:lang w:eastAsia="ru-RU"/>
              </w:rPr>
            </w:pPr>
            <w:r w:rsidRPr="00D10AC0">
              <w:rPr>
                <w:b/>
                <w:color w:val="000000"/>
                <w:sz w:val="24"/>
                <w:lang w:eastAsia="ru-RU"/>
              </w:rPr>
              <w:t>№ п/п</w:t>
            </w:r>
          </w:p>
        </w:tc>
        <w:tc>
          <w:tcPr>
            <w:tcW w:w="2944" w:type="pct"/>
            <w:shd w:val="clear" w:color="auto" w:fill="auto"/>
          </w:tcPr>
          <w:p w:rsidR="00D10AC0" w:rsidRPr="00D10AC0" w:rsidRDefault="00D10AC0" w:rsidP="00D10AC0">
            <w:pPr>
              <w:suppressAutoHyphens w:val="0"/>
              <w:rPr>
                <w:b/>
                <w:color w:val="000000"/>
                <w:sz w:val="24"/>
                <w:lang w:eastAsia="ru-RU"/>
              </w:rPr>
            </w:pPr>
            <w:r w:rsidRPr="00D10AC0">
              <w:rPr>
                <w:b/>
                <w:color w:val="000000"/>
                <w:sz w:val="24"/>
                <w:lang w:eastAsia="ru-RU"/>
              </w:rPr>
              <w:t>Наименование избирательной комиссии</w:t>
            </w:r>
          </w:p>
        </w:tc>
        <w:tc>
          <w:tcPr>
            <w:tcW w:w="1361" w:type="pct"/>
            <w:shd w:val="clear" w:color="auto" w:fill="auto"/>
          </w:tcPr>
          <w:p w:rsidR="00D10AC0" w:rsidRPr="00D10AC0" w:rsidRDefault="00D10AC0" w:rsidP="00D10AC0">
            <w:pPr>
              <w:suppressAutoHyphens w:val="0"/>
              <w:rPr>
                <w:b/>
                <w:color w:val="000000"/>
                <w:sz w:val="24"/>
                <w:lang w:eastAsia="ru-RU"/>
              </w:rPr>
            </w:pPr>
            <w:r w:rsidRPr="00D10AC0">
              <w:rPr>
                <w:b/>
                <w:color w:val="000000"/>
                <w:sz w:val="24"/>
                <w:lang w:eastAsia="ru-RU"/>
              </w:rPr>
              <w:t>Количество избирателей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№867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954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№868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161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№869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112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4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№870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332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5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№871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620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6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№872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373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7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№873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536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8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№874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161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9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№875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118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10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№876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654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11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№877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1644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12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№878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1576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13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№879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1578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14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№880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696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15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№881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496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16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№882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353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17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№883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329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18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№884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154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19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№885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334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20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№886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118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21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№887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363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22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№888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511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23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№889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208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24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№890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1005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25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№891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84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26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№892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749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27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№893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431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28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№894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562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29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№895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871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30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№896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583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31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№897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395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32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№898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685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33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№899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570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34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№900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402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35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№901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204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36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№902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321</w:t>
            </w:r>
          </w:p>
        </w:tc>
      </w:tr>
      <w:tr w:rsidR="00D10AC0" w:rsidRPr="000043C2" w:rsidTr="00D10AC0">
        <w:trPr>
          <w:trHeight w:val="315"/>
        </w:trPr>
        <w:tc>
          <w:tcPr>
            <w:tcW w:w="695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37</w:t>
            </w:r>
          </w:p>
        </w:tc>
        <w:tc>
          <w:tcPr>
            <w:tcW w:w="2944" w:type="pct"/>
            <w:shd w:val="clear" w:color="auto" w:fill="auto"/>
            <w:hideMark/>
          </w:tcPr>
          <w:p w:rsidR="000043C2" w:rsidRPr="000043C2" w:rsidRDefault="000043C2" w:rsidP="000043C2">
            <w:pPr>
              <w:suppressAutoHyphens w:val="0"/>
              <w:jc w:val="left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Участковая избирательная комиссия №903</w:t>
            </w:r>
          </w:p>
        </w:tc>
        <w:tc>
          <w:tcPr>
            <w:tcW w:w="1361" w:type="pct"/>
            <w:shd w:val="clear" w:color="auto" w:fill="auto"/>
            <w:hideMark/>
          </w:tcPr>
          <w:p w:rsidR="000043C2" w:rsidRPr="000043C2" w:rsidRDefault="000043C2" w:rsidP="00D10AC0">
            <w:pPr>
              <w:suppressAutoHyphens w:val="0"/>
              <w:rPr>
                <w:color w:val="000000"/>
                <w:sz w:val="24"/>
                <w:lang w:eastAsia="ru-RU"/>
              </w:rPr>
            </w:pPr>
            <w:r w:rsidRPr="000043C2">
              <w:rPr>
                <w:color w:val="000000"/>
                <w:sz w:val="24"/>
                <w:lang w:eastAsia="ru-RU"/>
              </w:rPr>
              <w:t>270</w:t>
            </w:r>
          </w:p>
        </w:tc>
      </w:tr>
      <w:tr w:rsidR="00D10AC0" w:rsidRPr="00D10AC0" w:rsidTr="00D10AC0">
        <w:trPr>
          <w:trHeight w:val="315"/>
        </w:trPr>
        <w:tc>
          <w:tcPr>
            <w:tcW w:w="3639" w:type="pct"/>
            <w:gridSpan w:val="2"/>
            <w:shd w:val="clear" w:color="auto" w:fill="auto"/>
          </w:tcPr>
          <w:p w:rsidR="00D10AC0" w:rsidRPr="00D10AC0" w:rsidRDefault="00D10AC0" w:rsidP="00D10AC0">
            <w:pPr>
              <w:suppressAutoHyphens w:val="0"/>
              <w:jc w:val="right"/>
              <w:rPr>
                <w:b/>
                <w:color w:val="000000"/>
                <w:sz w:val="24"/>
                <w:lang w:eastAsia="ru-RU"/>
              </w:rPr>
            </w:pPr>
            <w:r w:rsidRPr="00D10AC0">
              <w:rPr>
                <w:b/>
                <w:color w:val="000000"/>
                <w:sz w:val="24"/>
                <w:lang w:eastAsia="ru-RU"/>
              </w:rPr>
              <w:t>ИТОГО:</w:t>
            </w:r>
          </w:p>
        </w:tc>
        <w:tc>
          <w:tcPr>
            <w:tcW w:w="1361" w:type="pct"/>
            <w:shd w:val="clear" w:color="auto" w:fill="auto"/>
          </w:tcPr>
          <w:p w:rsidR="00D10AC0" w:rsidRPr="00D10AC0" w:rsidRDefault="00D10AC0" w:rsidP="00D10AC0">
            <w:pPr>
              <w:suppressAutoHyphens w:val="0"/>
              <w:rPr>
                <w:b/>
                <w:color w:val="000000"/>
                <w:sz w:val="24"/>
                <w:lang w:eastAsia="ru-RU"/>
              </w:rPr>
            </w:pPr>
            <w:r w:rsidRPr="00D10AC0">
              <w:rPr>
                <w:b/>
                <w:color w:val="000000"/>
                <w:sz w:val="24"/>
                <w:lang w:eastAsia="ru-RU"/>
              </w:rPr>
              <w:t>19513</w:t>
            </w:r>
          </w:p>
        </w:tc>
      </w:tr>
    </w:tbl>
    <w:p w:rsidR="000043C2" w:rsidRPr="00D10AC0" w:rsidRDefault="000043C2" w:rsidP="004B7F45">
      <w:pPr>
        <w:jc w:val="both"/>
        <w:rPr>
          <w:sz w:val="2"/>
        </w:rPr>
      </w:pPr>
    </w:p>
    <w:sectPr w:rsidR="000043C2" w:rsidRPr="00D10AC0" w:rsidSect="00D10AC0">
      <w:headerReference w:type="even" r:id="rId7"/>
      <w:headerReference w:type="default" r:id="rId8"/>
      <w:pgSz w:w="11906" w:h="16838" w:code="9"/>
      <w:pgMar w:top="1134" w:right="851" w:bottom="567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D20" w:rsidRDefault="00947D20">
      <w:r>
        <w:separator/>
      </w:r>
    </w:p>
  </w:endnote>
  <w:endnote w:type="continuationSeparator" w:id="0">
    <w:p w:rsidR="00947D20" w:rsidRDefault="00947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D20" w:rsidRDefault="00947D20">
      <w:r>
        <w:separator/>
      </w:r>
    </w:p>
  </w:footnote>
  <w:footnote w:type="continuationSeparator" w:id="0">
    <w:p w:rsidR="00947D20" w:rsidRDefault="00947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0002F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2B6EDF"/>
    <w:multiLevelType w:val="multilevel"/>
    <w:tmpl w:val="DE30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43C2"/>
    <w:rsid w:val="00016D28"/>
    <w:rsid w:val="00023069"/>
    <w:rsid w:val="0009420A"/>
    <w:rsid w:val="00100628"/>
    <w:rsid w:val="00104611"/>
    <w:rsid w:val="0014231D"/>
    <w:rsid w:val="00144DE7"/>
    <w:rsid w:val="0015231C"/>
    <w:rsid w:val="00196EB3"/>
    <w:rsid w:val="001D4ADA"/>
    <w:rsid w:val="002102B9"/>
    <w:rsid w:val="0021208E"/>
    <w:rsid w:val="00281524"/>
    <w:rsid w:val="002A1E4D"/>
    <w:rsid w:val="002E771C"/>
    <w:rsid w:val="00304EE6"/>
    <w:rsid w:val="003174AF"/>
    <w:rsid w:val="00392011"/>
    <w:rsid w:val="00435051"/>
    <w:rsid w:val="0048286C"/>
    <w:rsid w:val="00483716"/>
    <w:rsid w:val="004B7F45"/>
    <w:rsid w:val="0050488A"/>
    <w:rsid w:val="00515A9D"/>
    <w:rsid w:val="005442DA"/>
    <w:rsid w:val="00556756"/>
    <w:rsid w:val="0056323F"/>
    <w:rsid w:val="005A08A4"/>
    <w:rsid w:val="005A4A52"/>
    <w:rsid w:val="005D2B7A"/>
    <w:rsid w:val="005D2C30"/>
    <w:rsid w:val="005D75EC"/>
    <w:rsid w:val="0060002F"/>
    <w:rsid w:val="00635A98"/>
    <w:rsid w:val="006610E6"/>
    <w:rsid w:val="00680E6E"/>
    <w:rsid w:val="0068304B"/>
    <w:rsid w:val="00687B22"/>
    <w:rsid w:val="006B1020"/>
    <w:rsid w:val="006C494E"/>
    <w:rsid w:val="006F18DE"/>
    <w:rsid w:val="0076281C"/>
    <w:rsid w:val="00782618"/>
    <w:rsid w:val="0078407E"/>
    <w:rsid w:val="007D3C11"/>
    <w:rsid w:val="00800F30"/>
    <w:rsid w:val="008105D8"/>
    <w:rsid w:val="00830A6A"/>
    <w:rsid w:val="00853DF2"/>
    <w:rsid w:val="0085505B"/>
    <w:rsid w:val="008912BC"/>
    <w:rsid w:val="008A7AB0"/>
    <w:rsid w:val="00921C48"/>
    <w:rsid w:val="00947D20"/>
    <w:rsid w:val="009673E0"/>
    <w:rsid w:val="00994FF6"/>
    <w:rsid w:val="009B4B34"/>
    <w:rsid w:val="00AA2217"/>
    <w:rsid w:val="00AE104A"/>
    <w:rsid w:val="00B41075"/>
    <w:rsid w:val="00B456DD"/>
    <w:rsid w:val="00B56E54"/>
    <w:rsid w:val="00BD6559"/>
    <w:rsid w:val="00C10E15"/>
    <w:rsid w:val="00C36875"/>
    <w:rsid w:val="00C71EC9"/>
    <w:rsid w:val="00C77F50"/>
    <w:rsid w:val="00CD7A09"/>
    <w:rsid w:val="00D10AC0"/>
    <w:rsid w:val="00D20984"/>
    <w:rsid w:val="00D20EFB"/>
    <w:rsid w:val="00E23C7A"/>
    <w:rsid w:val="00E85D48"/>
    <w:rsid w:val="00EC2531"/>
    <w:rsid w:val="00EF0DAE"/>
    <w:rsid w:val="00F05CD1"/>
    <w:rsid w:val="00F677BF"/>
    <w:rsid w:val="00FE732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9C8BE2-C028-4CFB-BDFA-AB1FA2E8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c">
    <w:name w:val="No Spacing"/>
    <w:uiPriority w:val="1"/>
    <w:qFormat/>
    <w:rsid w:val="00921C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2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2012-07-06T12:15:00Z</cp:lastPrinted>
  <dcterms:created xsi:type="dcterms:W3CDTF">2017-02-16T07:55:00Z</dcterms:created>
  <dcterms:modified xsi:type="dcterms:W3CDTF">2017-02-16T07:55:00Z</dcterms:modified>
</cp:coreProperties>
</file>