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723171" w:rsidP="00723171">
            <w:pPr>
              <w:snapToGrid w:val="0"/>
            </w:pPr>
            <w:r>
              <w:t xml:space="preserve">18 июля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82A20" w:rsidRDefault="005D75EC" w:rsidP="00323CCF">
            <w:pPr>
              <w:snapToGrid w:val="0"/>
            </w:pPr>
            <w:r w:rsidRPr="003F112F">
              <w:t xml:space="preserve">№ </w:t>
            </w:r>
            <w:r w:rsidR="00723171" w:rsidRPr="00723171">
              <w:rPr>
                <w:szCs w:val="28"/>
              </w:rPr>
              <w:t>125-107</w:t>
            </w:r>
            <w:r w:rsidR="00323CCF">
              <w:rPr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323CCF" w:rsidRDefault="00323CCF" w:rsidP="00323CCF">
            <w:pPr>
              <w:spacing w:before="240"/>
              <w:jc w:val="both"/>
              <w:rPr>
                <w:b/>
              </w:rPr>
            </w:pPr>
            <w:r w:rsidRPr="00323CCF">
              <w:rPr>
                <w:b/>
                <w:szCs w:val="28"/>
              </w:rPr>
              <w:t>О Плане мероприятий Территориальной избирательной комиссии Кашарского района по обучению организаторов выборов</w:t>
            </w:r>
            <w:r>
              <w:rPr>
                <w:b/>
                <w:szCs w:val="28"/>
              </w:rPr>
              <w:t xml:space="preserve"> в 2014 году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CF73FC" w:rsidP="00323CCF">
      <w:pPr>
        <w:pStyle w:val="a3"/>
        <w:spacing w:line="276" w:lineRule="auto"/>
        <w:ind w:firstLine="720"/>
        <w:jc w:val="both"/>
        <w:rPr>
          <w:szCs w:val="28"/>
        </w:rPr>
      </w:pPr>
      <w:r>
        <w:rPr>
          <w:bCs/>
          <w:szCs w:val="28"/>
        </w:rPr>
        <w:t xml:space="preserve">Для </w:t>
      </w:r>
      <w:r w:rsidRPr="006E76C7">
        <w:rPr>
          <w:bCs/>
          <w:szCs w:val="28"/>
        </w:rPr>
        <w:t>повышения профессионального уровня организаторов и участников выборного процесса</w:t>
      </w:r>
      <w:r w:rsidR="00C65257" w:rsidRPr="006E76C7">
        <w:rPr>
          <w:szCs w:val="28"/>
        </w:rPr>
        <w:t>,</w:t>
      </w:r>
      <w:r w:rsidR="006E76C7" w:rsidRPr="006E76C7">
        <w:rPr>
          <w:szCs w:val="28"/>
        </w:rPr>
        <w:t xml:space="preserve"> д</w:t>
      </w:r>
      <w:r w:rsidR="006E76C7" w:rsidRPr="006E76C7">
        <w:t xml:space="preserve">ля своевременной и качественной организации подготовки и </w:t>
      </w:r>
      <w:r w:rsidR="006E76C7" w:rsidRPr="00323CCF">
        <w:t>проведения выборов</w:t>
      </w:r>
      <w:r w:rsidR="00323CCF" w:rsidRPr="00323CCF">
        <w:t xml:space="preserve"> </w:t>
      </w:r>
      <w:r w:rsidR="00323CCF" w:rsidRPr="00323CCF">
        <w:rPr>
          <w:szCs w:val="28"/>
        </w:rPr>
        <w:t>депутатов Собрания депутатов Кашарского района Ростовской области пятого созыва</w:t>
      </w:r>
      <w:r w:rsidR="009A3868">
        <w:rPr>
          <w:szCs w:val="28"/>
        </w:rPr>
        <w:t>, назначенных на 14 сентября 2014 года</w:t>
      </w:r>
      <w:r w:rsidR="006E76C7" w:rsidRPr="00323CCF">
        <w:t>, обеспечения четкой и опер</w:t>
      </w:r>
      <w:r w:rsidR="006E76C7" w:rsidRPr="006E76C7">
        <w:t>ативной работы комиссии, соблюдения положений и норм избирательного законодательства</w:t>
      </w:r>
      <w:r w:rsidR="006E76C7"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F73FC" w:rsidRPr="00CF73FC" w:rsidRDefault="007E75E7" w:rsidP="00251EA3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323CCF">
        <w:rPr>
          <w:sz w:val="28"/>
          <w:szCs w:val="28"/>
        </w:rPr>
        <w:t>Утвердить</w:t>
      </w:r>
      <w:r w:rsidR="00323CCF">
        <w:rPr>
          <w:sz w:val="28"/>
          <w:szCs w:val="28"/>
        </w:rPr>
        <w:t xml:space="preserve"> </w:t>
      </w:r>
      <w:r w:rsidR="00323CCF" w:rsidRPr="00323CCF">
        <w:rPr>
          <w:sz w:val="28"/>
          <w:szCs w:val="28"/>
        </w:rPr>
        <w:t>План мероприятий Территориальной избирательной комиссии Кашарского района по обучению организаторов выборов в</w:t>
      </w:r>
      <w:r w:rsidR="00323CCF">
        <w:rPr>
          <w:sz w:val="28"/>
          <w:szCs w:val="28"/>
        </w:rPr>
        <w:t xml:space="preserve"> 2014 году</w:t>
      </w:r>
      <w:r w:rsidR="00CF73FC" w:rsidRPr="00323CCF">
        <w:rPr>
          <w:sz w:val="28"/>
          <w:szCs w:val="28"/>
        </w:rPr>
        <w:t xml:space="preserve"> (</w:t>
      </w:r>
      <w:r w:rsidR="00323CCF">
        <w:rPr>
          <w:sz w:val="28"/>
          <w:szCs w:val="28"/>
        </w:rPr>
        <w:t>прилагается</w:t>
      </w:r>
      <w:r w:rsidR="00CF73FC" w:rsidRPr="00CF73FC">
        <w:rPr>
          <w:sz w:val="28"/>
          <w:szCs w:val="28"/>
        </w:rPr>
        <w:t>).</w:t>
      </w:r>
    </w:p>
    <w:p w:rsidR="00911ED0" w:rsidRPr="00CF73FC" w:rsidRDefault="00CF73FC" w:rsidP="00CF73FC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31529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323CCF">
        <w:rPr>
          <w:sz w:val="28"/>
          <w:szCs w:val="28"/>
        </w:rPr>
        <w:t xml:space="preserve">заместителя председателя </w:t>
      </w:r>
      <w:r w:rsidRPr="0031529A">
        <w:rPr>
          <w:sz w:val="28"/>
          <w:szCs w:val="28"/>
        </w:rPr>
        <w:t xml:space="preserve">комиссии </w:t>
      </w:r>
      <w:r w:rsidR="00323CCF">
        <w:rPr>
          <w:sz w:val="28"/>
          <w:szCs w:val="28"/>
        </w:rPr>
        <w:t>Ю.А. Пасикова</w:t>
      </w:r>
      <w:r w:rsidR="00911ED0" w:rsidRPr="00CF73FC">
        <w:rPr>
          <w:sz w:val="28"/>
          <w:szCs w:val="28"/>
        </w:rPr>
        <w:t>.</w:t>
      </w:r>
    </w:p>
    <w:p w:rsidR="00C65257" w:rsidRPr="00CF73FC" w:rsidRDefault="00C65257" w:rsidP="005D75EC">
      <w:pPr>
        <w:jc w:val="both"/>
        <w:rPr>
          <w:szCs w:val="28"/>
        </w:rPr>
      </w:pPr>
    </w:p>
    <w:p w:rsidR="00251EA3" w:rsidRPr="00CF73FC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 w:rsidRPr="00CF73FC">
        <w:rPr>
          <w:szCs w:val="28"/>
        </w:rPr>
        <w:t>Председатель коми</w:t>
      </w:r>
      <w:r w:rsidRPr="00D20984">
        <w:rPr>
          <w:szCs w:val="28"/>
        </w:rPr>
        <w:t>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Default="005D75EC" w:rsidP="00C65257">
      <w:pPr>
        <w:jc w:val="both"/>
        <w:rPr>
          <w:szCs w:val="28"/>
          <w:lang w:val="en-US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0746D6" w:rsidRDefault="000746D6" w:rsidP="007E75E7">
      <w:pPr>
        <w:ind w:left="3969"/>
        <w:rPr>
          <w:spacing w:val="-2"/>
          <w:szCs w:val="28"/>
        </w:rPr>
        <w:sectPr w:rsidR="000746D6" w:rsidSect="00356FC6">
          <w:headerReference w:type="default" r:id="rId7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0746D6" w:rsidRPr="005E1850" w:rsidRDefault="000746D6" w:rsidP="000746D6">
      <w:pPr>
        <w:ind w:left="6804"/>
        <w:rPr>
          <w:szCs w:val="28"/>
        </w:rPr>
      </w:pPr>
      <w:r w:rsidRPr="005E1850">
        <w:rPr>
          <w:szCs w:val="28"/>
        </w:rPr>
        <w:lastRenderedPageBreak/>
        <w:t>Утвержден</w:t>
      </w:r>
    </w:p>
    <w:p w:rsidR="000746D6" w:rsidRPr="005E1850" w:rsidRDefault="000746D6" w:rsidP="000746D6">
      <w:pPr>
        <w:ind w:left="6804"/>
        <w:rPr>
          <w:szCs w:val="28"/>
        </w:rPr>
      </w:pPr>
      <w:r>
        <w:rPr>
          <w:szCs w:val="28"/>
        </w:rPr>
        <w:t>постановлением Т</w:t>
      </w:r>
      <w:r w:rsidRPr="005E1850">
        <w:rPr>
          <w:szCs w:val="28"/>
        </w:rPr>
        <w:t>ерриториальной избирательной комиссии</w:t>
      </w:r>
    </w:p>
    <w:p w:rsidR="000746D6" w:rsidRPr="005E1850" w:rsidRDefault="000746D6" w:rsidP="000746D6">
      <w:pPr>
        <w:ind w:left="6804"/>
        <w:rPr>
          <w:szCs w:val="28"/>
        </w:rPr>
      </w:pPr>
      <w:r w:rsidRPr="005E1850">
        <w:rPr>
          <w:szCs w:val="28"/>
        </w:rPr>
        <w:t>Кашарского района</w:t>
      </w:r>
    </w:p>
    <w:p w:rsidR="001F667E" w:rsidRDefault="000746D6" w:rsidP="000746D6">
      <w:pPr>
        <w:ind w:left="6804"/>
        <w:rPr>
          <w:spacing w:val="-3"/>
          <w:szCs w:val="28"/>
        </w:rPr>
      </w:pPr>
      <w:r w:rsidRPr="00BF1D71">
        <w:rPr>
          <w:spacing w:val="-3"/>
          <w:szCs w:val="28"/>
        </w:rPr>
        <w:t xml:space="preserve">от </w:t>
      </w:r>
      <w:r>
        <w:rPr>
          <w:spacing w:val="-3"/>
          <w:szCs w:val="28"/>
        </w:rPr>
        <w:t xml:space="preserve">18 июля </w:t>
      </w:r>
      <w:r w:rsidRPr="00BF1D71">
        <w:rPr>
          <w:spacing w:val="-3"/>
          <w:szCs w:val="28"/>
        </w:rPr>
        <w:t>201</w:t>
      </w:r>
      <w:r>
        <w:rPr>
          <w:spacing w:val="-3"/>
          <w:szCs w:val="28"/>
        </w:rPr>
        <w:t>4</w:t>
      </w:r>
      <w:r w:rsidRPr="00BF1D71">
        <w:rPr>
          <w:spacing w:val="-3"/>
          <w:szCs w:val="28"/>
        </w:rPr>
        <w:t xml:space="preserve"> года № </w:t>
      </w:r>
      <w:r>
        <w:rPr>
          <w:spacing w:val="-3"/>
          <w:szCs w:val="28"/>
        </w:rPr>
        <w:t>125</w:t>
      </w:r>
      <w:r w:rsidRPr="00BF1D71">
        <w:rPr>
          <w:spacing w:val="-3"/>
          <w:szCs w:val="28"/>
        </w:rPr>
        <w:t>-</w:t>
      </w:r>
      <w:r>
        <w:rPr>
          <w:spacing w:val="-3"/>
          <w:szCs w:val="28"/>
        </w:rPr>
        <w:t>1077</w:t>
      </w:r>
    </w:p>
    <w:p w:rsidR="009A3868" w:rsidRDefault="009A3868" w:rsidP="009A3868">
      <w:pPr>
        <w:rPr>
          <w:b/>
          <w:szCs w:val="28"/>
        </w:rPr>
      </w:pPr>
    </w:p>
    <w:p w:rsidR="000746D6" w:rsidRDefault="000746D6" w:rsidP="000746D6">
      <w:pPr>
        <w:rPr>
          <w:szCs w:val="28"/>
        </w:rPr>
      </w:pPr>
      <w:r>
        <w:rPr>
          <w:szCs w:val="28"/>
        </w:rPr>
        <w:t>ПЛАН МЕРОПРИЯТИЙ</w:t>
      </w:r>
    </w:p>
    <w:p w:rsidR="000746D6" w:rsidRDefault="000746D6" w:rsidP="000746D6">
      <w:pPr>
        <w:rPr>
          <w:szCs w:val="28"/>
        </w:rPr>
      </w:pPr>
      <w:r>
        <w:rPr>
          <w:szCs w:val="28"/>
        </w:rPr>
        <w:t>Территориальной избирательной комиссии Кашарского района по обучению организаторов выборов</w:t>
      </w:r>
    </w:p>
    <w:p w:rsidR="000746D6" w:rsidRDefault="000746D6" w:rsidP="000746D6">
      <w:pPr>
        <w:rPr>
          <w:szCs w:val="28"/>
        </w:rPr>
      </w:pPr>
      <w:r>
        <w:rPr>
          <w:szCs w:val="28"/>
        </w:rPr>
        <w:t>в 2014 году</w:t>
      </w:r>
    </w:p>
    <w:p w:rsidR="000746D6" w:rsidRDefault="000746D6" w:rsidP="000746D6">
      <w:pPr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252"/>
        <w:gridCol w:w="2449"/>
        <w:gridCol w:w="2502"/>
        <w:gridCol w:w="2475"/>
        <w:gridCol w:w="2460"/>
      </w:tblGrid>
      <w:tr w:rsidR="000746D6" w:rsidRPr="000746D6" w:rsidTr="009F64FC">
        <w:trPr>
          <w:tblHeader/>
        </w:trPr>
        <w:tc>
          <w:tcPr>
            <w:tcW w:w="219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№ п/п</w:t>
            </w:r>
          </w:p>
        </w:tc>
        <w:tc>
          <w:tcPr>
            <w:tcW w:w="1438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828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Срок исполнения</w:t>
            </w:r>
          </w:p>
        </w:tc>
        <w:tc>
          <w:tcPr>
            <w:tcW w:w="846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Ответственный за исполнение</w:t>
            </w:r>
          </w:p>
        </w:tc>
        <w:tc>
          <w:tcPr>
            <w:tcW w:w="837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Форма проведения</w:t>
            </w:r>
          </w:p>
        </w:tc>
        <w:tc>
          <w:tcPr>
            <w:tcW w:w="832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Примечание</w:t>
            </w:r>
          </w:p>
        </w:tc>
      </w:tr>
      <w:tr w:rsidR="000746D6" w:rsidRPr="000746D6" w:rsidTr="009F64FC">
        <w:trPr>
          <w:tblHeader/>
        </w:trPr>
        <w:tc>
          <w:tcPr>
            <w:tcW w:w="219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1.</w:t>
            </w:r>
          </w:p>
        </w:tc>
        <w:tc>
          <w:tcPr>
            <w:tcW w:w="1438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2.</w:t>
            </w:r>
          </w:p>
        </w:tc>
        <w:tc>
          <w:tcPr>
            <w:tcW w:w="828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3.</w:t>
            </w:r>
          </w:p>
        </w:tc>
        <w:tc>
          <w:tcPr>
            <w:tcW w:w="846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4.</w:t>
            </w:r>
          </w:p>
        </w:tc>
        <w:tc>
          <w:tcPr>
            <w:tcW w:w="837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5.</w:t>
            </w:r>
          </w:p>
        </w:tc>
        <w:tc>
          <w:tcPr>
            <w:tcW w:w="832" w:type="pct"/>
          </w:tcPr>
          <w:p w:rsidR="000746D6" w:rsidRPr="000746D6" w:rsidRDefault="000746D6" w:rsidP="00EA1F3F">
            <w:pPr>
              <w:rPr>
                <w:b/>
                <w:szCs w:val="28"/>
              </w:rPr>
            </w:pPr>
            <w:r w:rsidRPr="000746D6">
              <w:rPr>
                <w:b/>
                <w:szCs w:val="28"/>
              </w:rPr>
              <w:t>6.</w:t>
            </w:r>
          </w:p>
        </w:tc>
      </w:tr>
      <w:tr w:rsidR="000746D6" w:rsidRPr="005E1850" w:rsidTr="009F64FC">
        <w:tc>
          <w:tcPr>
            <w:tcW w:w="5000" w:type="pct"/>
            <w:gridSpan w:val="6"/>
          </w:tcPr>
          <w:p w:rsidR="000746D6" w:rsidRDefault="000746D6" w:rsidP="009F64FC">
            <w:pPr>
              <w:rPr>
                <w:szCs w:val="28"/>
              </w:rPr>
            </w:pPr>
            <w:r w:rsidRPr="005E1850">
              <w:rPr>
                <w:szCs w:val="28"/>
              </w:rPr>
              <w:t>1. Организационные мероприятия по обучению организаторов</w:t>
            </w:r>
            <w:r w:rsidR="009F64FC">
              <w:rPr>
                <w:szCs w:val="28"/>
              </w:rPr>
              <w:t xml:space="preserve"> и</w:t>
            </w:r>
            <w:r w:rsidRPr="005E1850">
              <w:rPr>
                <w:szCs w:val="28"/>
              </w:rPr>
              <w:t xml:space="preserve"> участников выборов</w:t>
            </w:r>
          </w:p>
          <w:p w:rsidR="009F64FC" w:rsidRPr="005E1850" w:rsidRDefault="009F64FC" w:rsidP="009F64FC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1.1.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Разработать и утвердить на заседании комиссии план мероприятий</w:t>
            </w:r>
            <w:r w:rsidR="009F64FC">
              <w:rPr>
                <w:szCs w:val="28"/>
              </w:rPr>
              <w:t xml:space="preserve"> ТИК</w:t>
            </w:r>
            <w:r w:rsidRPr="005E1850">
              <w:rPr>
                <w:szCs w:val="28"/>
              </w:rPr>
              <w:t xml:space="preserve"> по обучению организаторов и участников выборов. 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июль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заседание комиссии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1.2.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Разработать и утвердить на заседании комиссии Программы обучения, графики проведения семинаров.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июль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заседание комиссии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1.3.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Утвердить список преподавательского состава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июль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заседание комиссии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1.4.</w:t>
            </w:r>
          </w:p>
        </w:tc>
        <w:tc>
          <w:tcPr>
            <w:tcW w:w="1438" w:type="pct"/>
          </w:tcPr>
          <w:p w:rsidR="000746D6" w:rsidRPr="005E1850" w:rsidRDefault="000746D6" w:rsidP="009F64FC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Провести встречи с кандидатами, руководителя</w:t>
            </w:r>
            <w:r w:rsidR="009F64FC">
              <w:rPr>
                <w:szCs w:val="28"/>
              </w:rPr>
              <w:t>ми</w:t>
            </w:r>
            <w:r w:rsidRPr="005E1850">
              <w:rPr>
                <w:szCs w:val="28"/>
              </w:rPr>
              <w:t xml:space="preserve"> политических партий, СМИ по формированию </w:t>
            </w:r>
            <w:r w:rsidRPr="005E1850">
              <w:rPr>
                <w:szCs w:val="28"/>
              </w:rPr>
              <w:lastRenderedPageBreak/>
              <w:t>группы для обучения (членов комиссий с правом совещательного голоса, наблюдателей)</w:t>
            </w:r>
          </w:p>
        </w:tc>
        <w:tc>
          <w:tcPr>
            <w:tcW w:w="828" w:type="pct"/>
          </w:tcPr>
          <w:p w:rsidR="000746D6" w:rsidRPr="005E1850" w:rsidRDefault="009F64FC" w:rsidP="00EA1F3F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и</w:t>
            </w:r>
            <w:r w:rsidR="000746D6">
              <w:rPr>
                <w:szCs w:val="28"/>
              </w:rPr>
              <w:t>юль</w:t>
            </w:r>
            <w:r>
              <w:rPr>
                <w:szCs w:val="28"/>
              </w:rPr>
              <w:t xml:space="preserve"> - август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Артюх А.В.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в режиме совещания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1.5.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Формирование групп для обучения руководителей и членов УИК.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август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1.6.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Подготовка методических материалов для проведения занятий.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август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1.7.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Проведение занятий в группах:</w:t>
            </w:r>
          </w:p>
          <w:p w:rsidR="000746D6" w:rsidRPr="005E1850" w:rsidRDefault="009F64FC" w:rsidP="00EA1F3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1. Руководителей УИК</w:t>
            </w:r>
            <w:r w:rsidR="000746D6" w:rsidRPr="005E1850">
              <w:rPr>
                <w:szCs w:val="28"/>
              </w:rPr>
              <w:t>.</w:t>
            </w:r>
          </w:p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2. Членов УИК с правом решающего голоса.</w:t>
            </w:r>
          </w:p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3. Членов комиссии с правом совещательного голоса и наблюдателей.</w:t>
            </w:r>
          </w:p>
        </w:tc>
        <w:tc>
          <w:tcPr>
            <w:tcW w:w="828" w:type="pct"/>
          </w:tcPr>
          <w:p w:rsidR="000746D6" w:rsidRPr="005E1850" w:rsidRDefault="009F64FC" w:rsidP="00EA1F3F">
            <w:pPr>
              <w:rPr>
                <w:szCs w:val="28"/>
              </w:rPr>
            </w:pPr>
            <w:r>
              <w:rPr>
                <w:szCs w:val="28"/>
              </w:rPr>
              <w:t>а</w:t>
            </w:r>
            <w:r w:rsidR="000746D6">
              <w:rPr>
                <w:szCs w:val="28"/>
              </w:rPr>
              <w:t>вгуст</w:t>
            </w:r>
            <w:r>
              <w:rPr>
                <w:szCs w:val="28"/>
              </w:rPr>
              <w:t xml:space="preserve"> </w:t>
            </w:r>
            <w:r w:rsidR="000746D6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="000746D6">
              <w:rPr>
                <w:szCs w:val="28"/>
              </w:rPr>
              <w:t>сентябрь</w:t>
            </w:r>
          </w:p>
        </w:tc>
        <w:tc>
          <w:tcPr>
            <w:tcW w:w="846" w:type="pct"/>
          </w:tcPr>
          <w:p w:rsidR="000746D6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Артюх А.В.</w:t>
            </w:r>
          </w:p>
          <w:p w:rsidR="000746D6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Пасиков Ю.А.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Злобина Л.Ю.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Семинарские занятия, лекции, практические занятия, тренинги, тренировки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5000" w:type="pct"/>
            <w:gridSpan w:val="6"/>
          </w:tcPr>
          <w:p w:rsidR="000746D6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2. Методическая работа</w:t>
            </w:r>
          </w:p>
          <w:p w:rsidR="009F64FC" w:rsidRPr="005E1850" w:rsidRDefault="009F64FC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2.1.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Подготовка методических рекомендаций для проведения занятий на основании программ, разработанных ЦИК РФ и ИК</w:t>
            </w:r>
            <w:r w:rsidR="009F64FC">
              <w:rPr>
                <w:szCs w:val="28"/>
              </w:rPr>
              <w:t xml:space="preserve"> </w:t>
            </w:r>
            <w:r w:rsidRPr="005E1850">
              <w:rPr>
                <w:szCs w:val="28"/>
              </w:rPr>
              <w:t xml:space="preserve">РО 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август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2.2.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 xml:space="preserve">Разработка сценариев деловых игр по организации работы </w:t>
            </w:r>
            <w:r w:rsidRPr="005E1850">
              <w:rPr>
                <w:szCs w:val="28"/>
              </w:rPr>
              <w:lastRenderedPageBreak/>
              <w:t>комиссий в день голосования, решению нестандартных ситуаций.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сентябрь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2.3.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Подготовка методических материалов для проведения практических занятий по оформлению документации, заполнения протокола УИК об итогах голосования.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сентябрь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5000" w:type="pct"/>
            <w:gridSpan w:val="6"/>
          </w:tcPr>
          <w:p w:rsidR="000746D6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3. Организация учебного процесса</w:t>
            </w:r>
          </w:p>
          <w:p w:rsidR="009F64FC" w:rsidRPr="005E1850" w:rsidRDefault="009F64FC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3.1.</w:t>
            </w:r>
          </w:p>
        </w:tc>
        <w:tc>
          <w:tcPr>
            <w:tcW w:w="1438" w:type="pct"/>
          </w:tcPr>
          <w:p w:rsidR="000746D6" w:rsidRPr="005E1850" w:rsidRDefault="000746D6" w:rsidP="009F64FC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Проведение занятий в группах руководителей УИК.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август-сентябрь</w:t>
            </w:r>
          </w:p>
        </w:tc>
        <w:tc>
          <w:tcPr>
            <w:tcW w:w="846" w:type="pct"/>
          </w:tcPr>
          <w:p w:rsidR="000746D6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Артюх А.В.</w:t>
            </w:r>
          </w:p>
          <w:p w:rsidR="000746D6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Пасиков Ю.А.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Злобина Л.Ю.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Семинарские занятия, лекции, практические занятия, тренинги, тренировки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3.2.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Проведение занятий в группах членов УИК с правом решающего голоса.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август-сентябрь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Председатели УИК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Семинарские занятия, лекции, практические занятия, тренинги, тренировки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3.3.</w:t>
            </w:r>
          </w:p>
        </w:tc>
        <w:tc>
          <w:tcPr>
            <w:tcW w:w="1438" w:type="pct"/>
          </w:tcPr>
          <w:p w:rsidR="000746D6" w:rsidRPr="005E1850" w:rsidRDefault="000746D6" w:rsidP="009F64FC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Проведение занятий с членами комиссий с правом совещательного голоса, наблюдателями.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август-сентябрь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Артюх А.В.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Семинарские занятия, лекции</w:t>
            </w: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3.4.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Проведение итоговых занятий.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сентябрь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Артюх А.В.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5000" w:type="pct"/>
            <w:gridSpan w:val="6"/>
          </w:tcPr>
          <w:p w:rsidR="000746D6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4. Матери</w:t>
            </w:r>
            <w:r>
              <w:rPr>
                <w:szCs w:val="28"/>
              </w:rPr>
              <w:t>ально – техническое обеспечение</w:t>
            </w:r>
          </w:p>
          <w:p w:rsidR="009F64FC" w:rsidRPr="005E1850" w:rsidRDefault="009F64FC" w:rsidP="00EA1F3F">
            <w:pPr>
              <w:rPr>
                <w:szCs w:val="28"/>
              </w:rPr>
            </w:pPr>
          </w:p>
        </w:tc>
      </w:tr>
      <w:tr w:rsidR="000746D6" w:rsidRPr="005E1850" w:rsidTr="009F64FC">
        <w:tc>
          <w:tcPr>
            <w:tcW w:w="219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4.1.</w:t>
            </w:r>
          </w:p>
        </w:tc>
        <w:tc>
          <w:tcPr>
            <w:tcW w:w="1438" w:type="pct"/>
          </w:tcPr>
          <w:p w:rsidR="000746D6" w:rsidRPr="005E1850" w:rsidRDefault="000746D6" w:rsidP="00EA1F3F">
            <w:pPr>
              <w:jc w:val="both"/>
              <w:rPr>
                <w:szCs w:val="28"/>
              </w:rPr>
            </w:pPr>
            <w:r w:rsidRPr="005E1850">
              <w:rPr>
                <w:szCs w:val="28"/>
              </w:rPr>
              <w:t>Изготовление методических пособий и раздаточного материала.</w:t>
            </w:r>
          </w:p>
        </w:tc>
        <w:tc>
          <w:tcPr>
            <w:tcW w:w="828" w:type="pct"/>
          </w:tcPr>
          <w:p w:rsidR="000746D6" w:rsidRPr="005E1850" w:rsidRDefault="000746D6" w:rsidP="00EA1F3F">
            <w:pPr>
              <w:rPr>
                <w:szCs w:val="28"/>
              </w:rPr>
            </w:pPr>
            <w:r>
              <w:rPr>
                <w:szCs w:val="28"/>
              </w:rPr>
              <w:t>июль-сентябрь</w:t>
            </w:r>
          </w:p>
        </w:tc>
        <w:tc>
          <w:tcPr>
            <w:tcW w:w="846" w:type="pct"/>
          </w:tcPr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Злобина Л.Ю.</w:t>
            </w:r>
          </w:p>
          <w:p w:rsidR="000746D6" w:rsidRPr="005E1850" w:rsidRDefault="000746D6" w:rsidP="00EA1F3F">
            <w:pPr>
              <w:rPr>
                <w:szCs w:val="28"/>
              </w:rPr>
            </w:pPr>
            <w:r w:rsidRPr="005E1850">
              <w:rPr>
                <w:szCs w:val="28"/>
              </w:rPr>
              <w:t>Макогонова Е.А.</w:t>
            </w:r>
          </w:p>
        </w:tc>
        <w:tc>
          <w:tcPr>
            <w:tcW w:w="837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  <w:tc>
          <w:tcPr>
            <w:tcW w:w="832" w:type="pct"/>
          </w:tcPr>
          <w:p w:rsidR="000746D6" w:rsidRPr="005E1850" w:rsidRDefault="000746D6" w:rsidP="00EA1F3F">
            <w:pPr>
              <w:rPr>
                <w:szCs w:val="28"/>
              </w:rPr>
            </w:pPr>
          </w:p>
        </w:tc>
      </w:tr>
    </w:tbl>
    <w:p w:rsidR="000746D6" w:rsidRDefault="000746D6" w:rsidP="000746D6">
      <w:pPr>
        <w:rPr>
          <w:szCs w:val="28"/>
        </w:rPr>
      </w:pPr>
    </w:p>
    <w:p w:rsidR="000746D6" w:rsidRDefault="000746D6" w:rsidP="000746D6">
      <w:pPr>
        <w:rPr>
          <w:szCs w:val="28"/>
        </w:rPr>
      </w:pPr>
    </w:p>
    <w:p w:rsidR="000746D6" w:rsidRDefault="000746D6" w:rsidP="000746D6">
      <w:pPr>
        <w:rPr>
          <w:szCs w:val="28"/>
        </w:rPr>
      </w:pPr>
    </w:p>
    <w:p w:rsidR="009F64FC" w:rsidRDefault="000746D6" w:rsidP="000746D6">
      <w:pPr>
        <w:jc w:val="both"/>
        <w:rPr>
          <w:szCs w:val="28"/>
        </w:rPr>
      </w:pPr>
      <w:r>
        <w:rPr>
          <w:szCs w:val="28"/>
        </w:rPr>
        <w:t xml:space="preserve">Секретарь </w:t>
      </w:r>
      <w:r w:rsidR="009F64FC">
        <w:rPr>
          <w:szCs w:val="28"/>
        </w:rPr>
        <w:t xml:space="preserve">Территориальной избирательной </w:t>
      </w:r>
      <w:r>
        <w:rPr>
          <w:szCs w:val="28"/>
        </w:rPr>
        <w:t>комиссии</w:t>
      </w:r>
    </w:p>
    <w:p w:rsidR="009A3868" w:rsidRPr="009A3868" w:rsidRDefault="009F64FC" w:rsidP="000746D6">
      <w:pPr>
        <w:jc w:val="both"/>
        <w:rPr>
          <w:b/>
          <w:spacing w:val="-3"/>
          <w:szCs w:val="28"/>
        </w:rPr>
      </w:pPr>
      <w:r>
        <w:rPr>
          <w:szCs w:val="28"/>
        </w:rPr>
        <w:t xml:space="preserve">Кашарского района </w:t>
      </w:r>
      <w:r>
        <w:rPr>
          <w:szCs w:val="28"/>
        </w:rPr>
        <w:tab/>
      </w:r>
      <w:r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</w:r>
      <w:r w:rsidR="000746D6">
        <w:rPr>
          <w:szCs w:val="28"/>
        </w:rPr>
        <w:tab/>
        <w:t>Л. Ю. Злобина</w:t>
      </w:r>
    </w:p>
    <w:sectPr w:rsidR="009A3868" w:rsidRPr="009A3868" w:rsidSect="000746D6">
      <w:pgSz w:w="16838" w:h="11906" w:orient="landscape"/>
      <w:pgMar w:top="170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7D6" w:rsidRDefault="005017D6" w:rsidP="006F7063">
      <w:r>
        <w:separator/>
      </w:r>
    </w:p>
  </w:endnote>
  <w:endnote w:type="continuationSeparator" w:id="0">
    <w:p w:rsidR="005017D6" w:rsidRDefault="005017D6" w:rsidP="006F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7D6" w:rsidRDefault="005017D6" w:rsidP="006F7063">
      <w:r>
        <w:separator/>
      </w:r>
    </w:p>
  </w:footnote>
  <w:footnote w:type="continuationSeparator" w:id="0">
    <w:p w:rsidR="005017D6" w:rsidRDefault="005017D6" w:rsidP="006F7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063" w:rsidRDefault="006F7063">
    <w:pPr>
      <w:pStyle w:val="a9"/>
    </w:pPr>
    <w:r>
      <w:fldChar w:fldCharType="begin"/>
    </w:r>
    <w:r>
      <w:instrText>PAGE   \* MERGEFORMAT</w:instrText>
    </w:r>
    <w:r>
      <w:fldChar w:fldCharType="separate"/>
    </w:r>
    <w:r w:rsidR="0094250D" w:rsidRPr="0094250D">
      <w:rPr>
        <w:noProof/>
        <w:lang w:val="ru-RU"/>
      </w:rPr>
      <w:t>5</w:t>
    </w:r>
    <w:r>
      <w:fldChar w:fldCharType="end"/>
    </w:r>
  </w:p>
  <w:p w:rsidR="006F7063" w:rsidRDefault="006F706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3A87"/>
    <w:rsid w:val="000648D6"/>
    <w:rsid w:val="00064BC6"/>
    <w:rsid w:val="000746D6"/>
    <w:rsid w:val="0009420A"/>
    <w:rsid w:val="000B28F4"/>
    <w:rsid w:val="000E496D"/>
    <w:rsid w:val="0014231D"/>
    <w:rsid w:val="001D4ADA"/>
    <w:rsid w:val="001F667E"/>
    <w:rsid w:val="00251EA3"/>
    <w:rsid w:val="00281524"/>
    <w:rsid w:val="0029045A"/>
    <w:rsid w:val="002D4AAB"/>
    <w:rsid w:val="00303808"/>
    <w:rsid w:val="003148CB"/>
    <w:rsid w:val="003174AF"/>
    <w:rsid w:val="00323CCF"/>
    <w:rsid w:val="00325338"/>
    <w:rsid w:val="00356FC6"/>
    <w:rsid w:val="003F112F"/>
    <w:rsid w:val="003F52E2"/>
    <w:rsid w:val="00416C71"/>
    <w:rsid w:val="00443A8B"/>
    <w:rsid w:val="00450FCC"/>
    <w:rsid w:val="00484FD1"/>
    <w:rsid w:val="004A1119"/>
    <w:rsid w:val="004A6459"/>
    <w:rsid w:val="005017D6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15F45"/>
    <w:rsid w:val="006273A1"/>
    <w:rsid w:val="00627FA1"/>
    <w:rsid w:val="00655A79"/>
    <w:rsid w:val="00665C0E"/>
    <w:rsid w:val="0068304B"/>
    <w:rsid w:val="006E76C7"/>
    <w:rsid w:val="006F7063"/>
    <w:rsid w:val="00706BA5"/>
    <w:rsid w:val="00723171"/>
    <w:rsid w:val="00763C87"/>
    <w:rsid w:val="0078407E"/>
    <w:rsid w:val="007E25DC"/>
    <w:rsid w:val="007E75E7"/>
    <w:rsid w:val="008448AC"/>
    <w:rsid w:val="00873D02"/>
    <w:rsid w:val="00881E05"/>
    <w:rsid w:val="008912BC"/>
    <w:rsid w:val="008A254B"/>
    <w:rsid w:val="008A7AB0"/>
    <w:rsid w:val="008B22A8"/>
    <w:rsid w:val="00911ED0"/>
    <w:rsid w:val="00915C80"/>
    <w:rsid w:val="0093729E"/>
    <w:rsid w:val="0094250D"/>
    <w:rsid w:val="009673E0"/>
    <w:rsid w:val="00975B14"/>
    <w:rsid w:val="00994FF6"/>
    <w:rsid w:val="009A3868"/>
    <w:rsid w:val="009E0DBA"/>
    <w:rsid w:val="009F64FC"/>
    <w:rsid w:val="00A760F1"/>
    <w:rsid w:val="00AA2217"/>
    <w:rsid w:val="00AC2720"/>
    <w:rsid w:val="00AC3D6C"/>
    <w:rsid w:val="00B13F0A"/>
    <w:rsid w:val="00B759CE"/>
    <w:rsid w:val="00B85D94"/>
    <w:rsid w:val="00BF1D71"/>
    <w:rsid w:val="00C21DFE"/>
    <w:rsid w:val="00C65257"/>
    <w:rsid w:val="00C7452F"/>
    <w:rsid w:val="00C77F50"/>
    <w:rsid w:val="00CC1E31"/>
    <w:rsid w:val="00CC48C2"/>
    <w:rsid w:val="00CF73FC"/>
    <w:rsid w:val="00D20984"/>
    <w:rsid w:val="00D44983"/>
    <w:rsid w:val="00DA7763"/>
    <w:rsid w:val="00E036E9"/>
    <w:rsid w:val="00E10EDB"/>
    <w:rsid w:val="00E13FCA"/>
    <w:rsid w:val="00E21713"/>
    <w:rsid w:val="00E23C7A"/>
    <w:rsid w:val="00E254B7"/>
    <w:rsid w:val="00E3173F"/>
    <w:rsid w:val="00E32DD8"/>
    <w:rsid w:val="00E82A20"/>
    <w:rsid w:val="00EA1F3F"/>
    <w:rsid w:val="00EA45E5"/>
    <w:rsid w:val="00F3433B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4373B2-12DD-4F7C-90CD-B776EF58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  <w:style w:type="paragraph" w:styleId="ab">
    <w:name w:val="footer"/>
    <w:basedOn w:val="a"/>
    <w:link w:val="ac"/>
    <w:uiPriority w:val="99"/>
    <w:unhideWhenUsed/>
    <w:rsid w:val="006F70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6F7063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2013-08-20T13:16:00Z</cp:lastPrinted>
  <dcterms:created xsi:type="dcterms:W3CDTF">2017-02-16T07:49:00Z</dcterms:created>
  <dcterms:modified xsi:type="dcterms:W3CDTF">2017-02-16T07:49:00Z</dcterms:modified>
</cp:coreProperties>
</file>