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>
        <w:tc>
          <w:tcPr>
            <w:tcW w:w="3436" w:type="dxa"/>
            <w:shd w:val="clear" w:color="auto" w:fill="auto"/>
          </w:tcPr>
          <w:p w:rsidR="005D75EC" w:rsidRPr="00392011" w:rsidRDefault="006B1020" w:rsidP="009B704F">
            <w:pPr>
              <w:snapToGrid w:val="0"/>
              <w:rPr>
                <w:color w:val="000000"/>
              </w:rPr>
            </w:pPr>
            <w:r>
              <w:rPr>
                <w:szCs w:val="28"/>
                <w:lang w:val="en-US"/>
              </w:rPr>
              <w:t>2</w:t>
            </w:r>
            <w:r w:rsidR="009B704F">
              <w:rPr>
                <w:szCs w:val="28"/>
              </w:rPr>
              <w:t>4 июл</w:t>
            </w:r>
            <w:r w:rsidR="00392011" w:rsidRPr="00392011">
              <w:rPr>
                <w:szCs w:val="28"/>
              </w:rPr>
              <w:t>я 2012 года</w:t>
            </w:r>
          </w:p>
        </w:tc>
        <w:tc>
          <w:tcPr>
            <w:tcW w:w="3107" w:type="dxa"/>
            <w:shd w:val="clear" w:color="auto" w:fill="auto"/>
          </w:tcPr>
          <w:p w:rsidR="005D75EC" w:rsidRDefault="005D75EC" w:rsidP="005A4A52">
            <w:pPr>
              <w:snapToGrid w:val="0"/>
              <w:rPr>
                <w:color w:val="000000"/>
              </w:rPr>
            </w:pPr>
          </w:p>
        </w:tc>
        <w:tc>
          <w:tcPr>
            <w:tcW w:w="3368" w:type="dxa"/>
            <w:shd w:val="clear" w:color="auto" w:fill="auto"/>
          </w:tcPr>
          <w:p w:rsidR="005D75EC" w:rsidRPr="00BF5F77" w:rsidRDefault="005D75EC" w:rsidP="009B704F">
            <w:pPr>
              <w:snapToGrid w:val="0"/>
              <w:rPr>
                <w:color w:val="000000"/>
              </w:rPr>
            </w:pPr>
            <w:r w:rsidRPr="00AA2217">
              <w:rPr>
                <w:color w:val="000000"/>
              </w:rPr>
              <w:t xml:space="preserve">№ </w:t>
            </w:r>
            <w:r w:rsidR="002A1E4D">
              <w:rPr>
                <w:color w:val="000000"/>
              </w:rPr>
              <w:t>4</w:t>
            </w:r>
            <w:r w:rsidR="009B704F">
              <w:rPr>
                <w:color w:val="000000"/>
              </w:rPr>
              <w:t>8</w:t>
            </w:r>
            <w:r w:rsidR="00C36875">
              <w:rPr>
                <w:color w:val="000000"/>
              </w:rPr>
              <w:t>-2</w:t>
            </w:r>
            <w:r w:rsidR="00BF5F77">
              <w:rPr>
                <w:color w:val="000000"/>
              </w:rPr>
              <w:t>8</w:t>
            </w:r>
            <w:r w:rsidR="009B704F">
              <w:rPr>
                <w:color w:val="000000"/>
              </w:rPr>
              <w:t>3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9B4B34" w:rsidTr="00196EB3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5D75EC" w:rsidRPr="007317B5" w:rsidRDefault="00F40D88" w:rsidP="009B704F">
            <w:pPr>
              <w:spacing w:before="240"/>
              <w:jc w:val="both"/>
            </w:pPr>
            <w:r w:rsidRPr="00CD4E23">
              <w:rPr>
                <w:szCs w:val="28"/>
              </w:rPr>
              <w:t>О</w:t>
            </w:r>
            <w:r w:rsidR="00BF5F77" w:rsidRPr="00BB1DA8">
              <w:rPr>
                <w:szCs w:val="28"/>
              </w:rPr>
              <w:t xml:space="preserve"> персональном составе рабочих групп при территориальной избирательной комиссии Кашарского района</w:t>
            </w:r>
            <w:r w:rsidR="00BF5F77" w:rsidRPr="00994E27">
              <w:rPr>
                <w:szCs w:val="28"/>
              </w:rPr>
              <w:t xml:space="preserve"> на период подготовки и проведения</w:t>
            </w:r>
            <w:r w:rsidR="00BF5F77">
              <w:rPr>
                <w:szCs w:val="28"/>
              </w:rPr>
              <w:t xml:space="preserve"> </w:t>
            </w:r>
            <w:r w:rsidR="009B704F">
              <w:rPr>
                <w:szCs w:val="28"/>
              </w:rPr>
              <w:t>в</w:t>
            </w:r>
            <w:r w:rsidR="00BF5F77" w:rsidRPr="00CD4E23">
              <w:rPr>
                <w:szCs w:val="28"/>
              </w:rPr>
              <w:t xml:space="preserve">ыборов </w:t>
            </w:r>
            <w:r w:rsidR="009B704F">
              <w:rPr>
                <w:szCs w:val="28"/>
              </w:rPr>
              <w:t>глав сельских поселений и депутатов Собраний депутатов сельских поселений</w:t>
            </w:r>
            <w:r w:rsidR="009B704F" w:rsidRPr="00321E13">
              <w:rPr>
                <w:szCs w:val="28"/>
              </w:rPr>
              <w:t xml:space="preserve"> Кашарского района</w:t>
            </w:r>
            <w:r w:rsidR="009B704F">
              <w:rPr>
                <w:szCs w:val="28"/>
              </w:rPr>
              <w:t xml:space="preserve"> Ростовской </w:t>
            </w:r>
            <w:r w:rsidR="009B704F" w:rsidRPr="00A47211">
              <w:rPr>
                <w:szCs w:val="28"/>
              </w:rPr>
              <w:t>области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BF5F77" w:rsidRPr="009B704F" w:rsidRDefault="009B704F" w:rsidP="009B704F">
      <w:pPr>
        <w:pStyle w:val="ab"/>
        <w:tabs>
          <w:tab w:val="left" w:pos="0"/>
        </w:tabs>
        <w:spacing w:line="276" w:lineRule="auto"/>
        <w:ind w:left="0" w:right="7" w:firstLine="720"/>
        <w:rPr>
          <w:rFonts w:ascii="Times New Roman" w:hAnsi="Times New Roman"/>
          <w:b w:val="0"/>
          <w:bCs w:val="0"/>
          <w:szCs w:val="28"/>
        </w:rPr>
      </w:pPr>
      <w:r w:rsidRPr="009B704F">
        <w:rPr>
          <w:rFonts w:ascii="Times New Roman" w:hAnsi="Times New Roman"/>
          <w:b w:val="0"/>
          <w:szCs w:val="28"/>
        </w:rPr>
        <w:t>В целях реализации полномочий членов территориальной избирательной комиссии, определенных статьей 13 Областного закона</w:t>
      </w:r>
      <w:r w:rsidRPr="009B704F">
        <w:rPr>
          <w:rFonts w:ascii="Times New Roman" w:hAnsi="Times New Roman"/>
          <w:b w:val="0"/>
          <w:szCs w:val="28"/>
        </w:rPr>
        <w:br/>
        <w:t xml:space="preserve">«О выборах глав муниципальных образований в Ростовской области» № 429-ЗС от 28.12.2005г., статьями 14, 15 Областного закона Ростовской области </w:t>
      </w:r>
      <w:r w:rsidRPr="009B704F">
        <w:rPr>
          <w:rFonts w:ascii="Times New Roman" w:hAnsi="Times New Roman"/>
          <w:b w:val="0"/>
          <w:szCs w:val="28"/>
        </w:rPr>
        <w:br/>
        <w:t>«О выборах депутатов представительных органов муниципальных образований в Ростовской области» № 645-ЗС от 08 августа 2011 года</w:t>
      </w:r>
      <w:r w:rsidR="00BF5F77" w:rsidRPr="009B704F">
        <w:rPr>
          <w:rFonts w:ascii="Times New Roman" w:hAnsi="Times New Roman"/>
          <w:b w:val="0"/>
          <w:szCs w:val="28"/>
        </w:rPr>
        <w:t>,</w:t>
      </w:r>
    </w:p>
    <w:p w:rsidR="00853DF2" w:rsidRDefault="00853DF2" w:rsidP="005D75EC">
      <w:pPr>
        <w:pStyle w:val="a3"/>
        <w:ind w:firstLine="709"/>
        <w:jc w:val="both"/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9673E0" w:rsidRDefault="009673E0" w:rsidP="005D75EC">
      <w:pPr>
        <w:pStyle w:val="a3"/>
        <w:ind w:firstLine="709"/>
        <w:jc w:val="both"/>
        <w:rPr>
          <w:sz w:val="16"/>
          <w:szCs w:val="16"/>
        </w:rPr>
      </w:pPr>
    </w:p>
    <w:p w:rsidR="009B704F" w:rsidRDefault="00BF5F77" w:rsidP="009B704F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BB1DA8">
        <w:rPr>
          <w:rFonts w:ascii="Times New Roman" w:hAnsi="Times New Roman"/>
          <w:b w:val="0"/>
          <w:szCs w:val="28"/>
        </w:rPr>
        <w:t xml:space="preserve">Утвердить персональный состав рабочих групп при территориальной избирательной комиссии Кашарского района для осуществления работы по отдельным направлениям деятельности при </w:t>
      </w:r>
      <w:r w:rsidRPr="009B704F">
        <w:rPr>
          <w:rFonts w:ascii="Times New Roman" w:hAnsi="Times New Roman"/>
          <w:b w:val="0"/>
          <w:szCs w:val="28"/>
        </w:rPr>
        <w:t xml:space="preserve">подготовке и проведении </w:t>
      </w:r>
      <w:r w:rsidR="009B704F" w:rsidRPr="009B704F">
        <w:rPr>
          <w:rFonts w:ascii="Times New Roman" w:hAnsi="Times New Roman"/>
          <w:b w:val="0"/>
          <w:szCs w:val="28"/>
        </w:rPr>
        <w:t>выборов глав сельских поселений и депутатов Собраний депутатов сельских поселений Кашарского района Ростовской области</w:t>
      </w:r>
      <w:r w:rsidRPr="009B704F">
        <w:rPr>
          <w:rFonts w:ascii="Times New Roman" w:hAnsi="Times New Roman"/>
          <w:b w:val="0"/>
          <w:szCs w:val="28"/>
        </w:rPr>
        <w:t xml:space="preserve"> (прилагается).</w:t>
      </w:r>
    </w:p>
    <w:p w:rsidR="00BF5F77" w:rsidRPr="009B704F" w:rsidRDefault="00BF5F77" w:rsidP="009B704F">
      <w:pPr>
        <w:pStyle w:val="ab"/>
        <w:numPr>
          <w:ilvl w:val="0"/>
          <w:numId w:val="5"/>
        </w:numPr>
        <w:tabs>
          <w:tab w:val="clear" w:pos="759"/>
          <w:tab w:val="clear" w:pos="7938"/>
          <w:tab w:val="left" w:pos="0"/>
        </w:tabs>
        <w:spacing w:line="360" w:lineRule="auto"/>
        <w:ind w:left="0" w:right="7" w:firstLine="709"/>
        <w:rPr>
          <w:rFonts w:ascii="Times New Roman" w:hAnsi="Times New Roman"/>
          <w:b w:val="0"/>
          <w:bCs w:val="0"/>
          <w:szCs w:val="28"/>
        </w:rPr>
      </w:pPr>
      <w:r w:rsidRPr="009B704F">
        <w:rPr>
          <w:rFonts w:ascii="Times New Roman" w:hAnsi="Times New Roman"/>
          <w:b w:val="0"/>
          <w:szCs w:val="28"/>
        </w:rPr>
        <w:t>Контроль за выполнением данного постановления возложить на секретаря комиссии Л.Ю. Злобину.</w:t>
      </w:r>
    </w:p>
    <w:p w:rsidR="00F40D88" w:rsidRPr="00CD4E23" w:rsidRDefault="00F40D88" w:rsidP="00F40D88">
      <w:pPr>
        <w:pStyle w:val="14-1512-1"/>
        <w:ind w:left="1080" w:firstLine="0"/>
        <w:rPr>
          <w:sz w:val="28"/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D20984" w:rsidRDefault="00D20984" w:rsidP="005D75EC">
      <w:pPr>
        <w:jc w:val="both"/>
        <w:rPr>
          <w:szCs w:val="28"/>
        </w:rPr>
      </w:pPr>
    </w:p>
    <w:p w:rsidR="006610E6" w:rsidRDefault="005D75EC" w:rsidP="00B456DD">
      <w:pPr>
        <w:jc w:val="both"/>
        <w:rPr>
          <w:szCs w:val="28"/>
        </w:rPr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p w:rsidR="00BF5F77" w:rsidRPr="00994E27" w:rsidRDefault="00E94749" w:rsidP="00BF5F77">
      <w:pPr>
        <w:shd w:val="clear" w:color="auto" w:fill="FFFFFF"/>
        <w:ind w:left="2880"/>
        <w:rPr>
          <w:color w:val="000000"/>
          <w:spacing w:val="-2"/>
          <w:szCs w:val="28"/>
        </w:rPr>
      </w:pPr>
      <w:r>
        <w:rPr>
          <w:szCs w:val="28"/>
        </w:rPr>
        <w:br w:type="page"/>
      </w:r>
      <w:r w:rsidR="00BF5F77">
        <w:rPr>
          <w:color w:val="000000"/>
          <w:spacing w:val="-2"/>
          <w:szCs w:val="28"/>
        </w:rPr>
        <w:lastRenderedPageBreak/>
        <w:t>Приложение</w:t>
      </w:r>
    </w:p>
    <w:p w:rsidR="00BF5F77" w:rsidRPr="00994E27" w:rsidRDefault="00BF5F77" w:rsidP="00BF5F77">
      <w:pPr>
        <w:ind w:left="2880"/>
        <w:rPr>
          <w:color w:val="000000"/>
          <w:spacing w:val="-3"/>
          <w:szCs w:val="28"/>
        </w:rPr>
      </w:pPr>
      <w:r>
        <w:rPr>
          <w:color w:val="000000"/>
          <w:spacing w:val="-2"/>
          <w:szCs w:val="28"/>
        </w:rPr>
        <w:t xml:space="preserve">к </w:t>
      </w:r>
      <w:r w:rsidRPr="00994E27">
        <w:rPr>
          <w:color w:val="000000"/>
          <w:spacing w:val="-2"/>
          <w:szCs w:val="28"/>
        </w:rPr>
        <w:t>постановлени</w:t>
      </w:r>
      <w:r>
        <w:rPr>
          <w:color w:val="000000"/>
          <w:spacing w:val="-2"/>
          <w:szCs w:val="28"/>
        </w:rPr>
        <w:t xml:space="preserve">ю </w:t>
      </w:r>
      <w:r w:rsidRPr="00994E27">
        <w:rPr>
          <w:color w:val="000000"/>
          <w:spacing w:val="-2"/>
          <w:szCs w:val="28"/>
        </w:rPr>
        <w:t>территориальной избирательной комиссии Кашарского района</w:t>
      </w:r>
      <w:r w:rsidRPr="00994E27">
        <w:rPr>
          <w:color w:val="000000"/>
          <w:spacing w:val="-2"/>
          <w:szCs w:val="28"/>
        </w:rPr>
        <w:br/>
      </w:r>
      <w:r w:rsidRPr="00994E27">
        <w:rPr>
          <w:color w:val="000000"/>
          <w:spacing w:val="-3"/>
          <w:szCs w:val="28"/>
        </w:rPr>
        <w:t xml:space="preserve">от </w:t>
      </w:r>
      <w:r>
        <w:rPr>
          <w:color w:val="000000"/>
          <w:spacing w:val="-3"/>
          <w:szCs w:val="28"/>
        </w:rPr>
        <w:t>2</w:t>
      </w:r>
      <w:r w:rsidR="009B704F">
        <w:rPr>
          <w:color w:val="000000"/>
          <w:spacing w:val="-3"/>
          <w:szCs w:val="28"/>
        </w:rPr>
        <w:t>4 июл</w:t>
      </w:r>
      <w:r>
        <w:rPr>
          <w:color w:val="000000"/>
          <w:spacing w:val="-3"/>
          <w:szCs w:val="28"/>
        </w:rPr>
        <w:t xml:space="preserve">я </w:t>
      </w:r>
      <w:r w:rsidRPr="00994E27">
        <w:rPr>
          <w:color w:val="000000"/>
          <w:spacing w:val="-3"/>
          <w:szCs w:val="28"/>
        </w:rPr>
        <w:t>201</w:t>
      </w:r>
      <w:r>
        <w:rPr>
          <w:color w:val="000000"/>
          <w:spacing w:val="-3"/>
          <w:szCs w:val="28"/>
        </w:rPr>
        <w:t>2</w:t>
      </w:r>
      <w:r w:rsidRPr="00994E27">
        <w:rPr>
          <w:color w:val="000000"/>
          <w:spacing w:val="-3"/>
          <w:szCs w:val="28"/>
        </w:rPr>
        <w:t xml:space="preserve"> г</w:t>
      </w:r>
      <w:r>
        <w:rPr>
          <w:color w:val="000000"/>
          <w:spacing w:val="-3"/>
          <w:szCs w:val="28"/>
        </w:rPr>
        <w:t xml:space="preserve">ода </w:t>
      </w:r>
      <w:r w:rsidRPr="00994E27">
        <w:rPr>
          <w:color w:val="000000"/>
          <w:spacing w:val="-3"/>
          <w:szCs w:val="28"/>
        </w:rPr>
        <w:t xml:space="preserve">№ </w:t>
      </w:r>
      <w:r>
        <w:rPr>
          <w:color w:val="000000"/>
          <w:spacing w:val="-3"/>
          <w:szCs w:val="28"/>
        </w:rPr>
        <w:t>4</w:t>
      </w:r>
      <w:r w:rsidR="009B704F">
        <w:rPr>
          <w:color w:val="000000"/>
          <w:spacing w:val="-3"/>
          <w:szCs w:val="28"/>
        </w:rPr>
        <w:t>8</w:t>
      </w:r>
      <w:r>
        <w:rPr>
          <w:color w:val="000000"/>
          <w:spacing w:val="-3"/>
          <w:szCs w:val="28"/>
        </w:rPr>
        <w:t>-28</w:t>
      </w:r>
      <w:r w:rsidR="009B704F">
        <w:rPr>
          <w:color w:val="000000"/>
          <w:spacing w:val="-3"/>
          <w:szCs w:val="28"/>
        </w:rPr>
        <w:t>3</w:t>
      </w:r>
    </w:p>
    <w:p w:rsidR="00BF5F77" w:rsidRDefault="00BF5F77" w:rsidP="00BF5F77">
      <w:pPr>
        <w:rPr>
          <w:b/>
          <w:szCs w:val="28"/>
        </w:rPr>
      </w:pPr>
    </w:p>
    <w:p w:rsidR="00BF5F77" w:rsidRDefault="006571A7" w:rsidP="00BF5F77">
      <w:pPr>
        <w:rPr>
          <w:b/>
          <w:szCs w:val="28"/>
        </w:rPr>
      </w:pPr>
      <w:r>
        <w:rPr>
          <w:b/>
          <w:szCs w:val="28"/>
        </w:rPr>
        <w:t>ПЕРСОНАЛЬНЫЙ СОСТАВ</w:t>
      </w:r>
      <w:r>
        <w:rPr>
          <w:b/>
          <w:szCs w:val="28"/>
        </w:rPr>
        <w:br/>
        <w:t xml:space="preserve">рабочих групп </w:t>
      </w:r>
      <w:r w:rsidR="00BF5F77" w:rsidRPr="00BB1DA8">
        <w:rPr>
          <w:b/>
          <w:szCs w:val="28"/>
        </w:rPr>
        <w:t>при территориальной избирательной комиссии Каша</w:t>
      </w:r>
      <w:r w:rsidR="00BF5F77" w:rsidRPr="00BB1DA8">
        <w:rPr>
          <w:b/>
          <w:szCs w:val="28"/>
        </w:rPr>
        <w:t>р</w:t>
      </w:r>
      <w:r w:rsidR="00BF5F77" w:rsidRPr="00BB1DA8">
        <w:rPr>
          <w:b/>
          <w:szCs w:val="28"/>
        </w:rPr>
        <w:t>ского района</w:t>
      </w:r>
    </w:p>
    <w:p w:rsidR="00BF5F77" w:rsidRPr="00BB1DA8" w:rsidRDefault="00BF5F77" w:rsidP="00BF5F77">
      <w:pPr>
        <w:rPr>
          <w:b/>
          <w:szCs w:val="28"/>
        </w:rPr>
      </w:pPr>
    </w:p>
    <w:p w:rsidR="00BF5F77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60559E">
        <w:rPr>
          <w:szCs w:val="28"/>
          <w:u w:val="single"/>
        </w:rPr>
        <w:t>По проверке избирательных участков к подготовке проведения выборов:</w:t>
      </w:r>
    </w:p>
    <w:p w:rsidR="00BF5F77" w:rsidRDefault="00BF5F77" w:rsidP="009B704F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Пасиков Ю.А</w:t>
      </w:r>
      <w:r w:rsidRPr="00BB1DA8">
        <w:rPr>
          <w:szCs w:val="28"/>
        </w:rPr>
        <w:t>. – руководитель</w:t>
      </w:r>
      <w:r w:rsidR="009B704F">
        <w:rPr>
          <w:szCs w:val="28"/>
        </w:rPr>
        <w:t xml:space="preserve"> Рабочей группы – заместитель председателя территориальной избирательной комиссии</w:t>
      </w:r>
      <w:r w:rsidRPr="00BB1DA8">
        <w:rPr>
          <w:szCs w:val="28"/>
        </w:rPr>
        <w:t>;</w:t>
      </w:r>
    </w:p>
    <w:p w:rsidR="00BF5F77" w:rsidRPr="00BB1DA8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</w:t>
      </w:r>
      <w:r w:rsidR="009B704F">
        <w:rPr>
          <w:szCs w:val="28"/>
        </w:rPr>
        <w:t xml:space="preserve"> – член ТИК с правом решающего голоса;</w:t>
      </w:r>
    </w:p>
    <w:p w:rsidR="00BF5F77" w:rsidRPr="00BB1DA8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Гетьман И.А</w:t>
      </w:r>
      <w:r w:rsidRPr="00BB1DA8">
        <w:rPr>
          <w:szCs w:val="28"/>
        </w:rPr>
        <w:t>.</w:t>
      </w:r>
      <w:r w:rsidR="009B704F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BF5F77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Ломакина Т.Н</w:t>
      </w:r>
      <w:r w:rsidRPr="00BB1DA8">
        <w:rPr>
          <w:szCs w:val="28"/>
        </w:rPr>
        <w:t>.</w:t>
      </w:r>
      <w:r w:rsidR="009B704F">
        <w:rPr>
          <w:szCs w:val="28"/>
        </w:rPr>
        <w:t xml:space="preserve"> – член ТИК с правом решающего голоса;</w:t>
      </w:r>
    </w:p>
    <w:p w:rsidR="009B704F" w:rsidRDefault="009B704F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представитель ОВД (по согласованию);</w:t>
      </w:r>
    </w:p>
    <w:p w:rsidR="009B704F" w:rsidRDefault="009B704F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представитель МЧС (по согласованию);</w:t>
      </w:r>
    </w:p>
    <w:p w:rsidR="009B704F" w:rsidRPr="00BB1DA8" w:rsidRDefault="009B704F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 xml:space="preserve">представители Администраций </w:t>
      </w:r>
      <w:r w:rsidR="0060559E">
        <w:rPr>
          <w:szCs w:val="28"/>
        </w:rPr>
        <w:t>муниципальных образований (по согласованию).</w:t>
      </w:r>
    </w:p>
    <w:p w:rsidR="00BF5F77" w:rsidRDefault="00BF5F77" w:rsidP="00BF5F77">
      <w:pPr>
        <w:suppressAutoHyphens w:val="0"/>
        <w:jc w:val="both"/>
        <w:rPr>
          <w:szCs w:val="28"/>
        </w:rPr>
      </w:pPr>
    </w:p>
    <w:p w:rsidR="00BF5F77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60559E">
        <w:rPr>
          <w:szCs w:val="28"/>
          <w:u w:val="single"/>
        </w:rPr>
        <w:t>По проведению конкурса на лучшую участковую избирательную комиссию:</w:t>
      </w:r>
    </w:p>
    <w:p w:rsidR="00BF5F77" w:rsidRPr="00BB1DA8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Злобина Л.Ю</w:t>
      </w:r>
      <w:r w:rsidRPr="00BB1DA8">
        <w:rPr>
          <w:szCs w:val="28"/>
        </w:rPr>
        <w:t xml:space="preserve">. – </w:t>
      </w:r>
      <w:r w:rsidR="009B704F" w:rsidRPr="00BB1DA8">
        <w:rPr>
          <w:szCs w:val="28"/>
        </w:rPr>
        <w:t>руководитель</w:t>
      </w:r>
      <w:r w:rsidR="009B704F">
        <w:rPr>
          <w:szCs w:val="28"/>
        </w:rPr>
        <w:t xml:space="preserve"> Рабочей группы</w:t>
      </w:r>
      <w:r w:rsidR="0060559E">
        <w:rPr>
          <w:szCs w:val="28"/>
        </w:rPr>
        <w:t xml:space="preserve"> – секретарь территориальной избирательной комиссии</w:t>
      </w:r>
      <w:r w:rsidRPr="00BB1DA8">
        <w:rPr>
          <w:szCs w:val="28"/>
        </w:rPr>
        <w:t>;</w:t>
      </w:r>
    </w:p>
    <w:p w:rsidR="00BF5F77" w:rsidRPr="00BB1DA8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</w:t>
      </w:r>
      <w:r w:rsidRPr="00BB1DA8">
        <w:rPr>
          <w:szCs w:val="28"/>
        </w:rPr>
        <w:t>.</w:t>
      </w:r>
      <w:r w:rsidR="009B704F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BF5F77" w:rsidRPr="00BB1DA8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Гетьман И.А.</w:t>
      </w:r>
      <w:r w:rsidR="009B704F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BF5F77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Пасиков Ю.А.</w:t>
      </w:r>
      <w:r w:rsidR="0060559E">
        <w:rPr>
          <w:szCs w:val="28"/>
        </w:rPr>
        <w:t xml:space="preserve"> – заместитель председателя территориальной избирательной комиссии</w:t>
      </w:r>
      <w:r>
        <w:rPr>
          <w:szCs w:val="28"/>
        </w:rPr>
        <w:t>;</w:t>
      </w:r>
    </w:p>
    <w:p w:rsidR="00BF5F77" w:rsidRPr="00BB1DA8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Макогонова Е.А.</w:t>
      </w:r>
      <w:r w:rsidR="0060559E">
        <w:rPr>
          <w:szCs w:val="28"/>
        </w:rPr>
        <w:t xml:space="preserve"> – инспектор территориальной избирательной комиссии.</w:t>
      </w:r>
    </w:p>
    <w:p w:rsidR="00BF5F77" w:rsidRDefault="00BF5F77" w:rsidP="00BF5F77">
      <w:pPr>
        <w:suppressAutoHyphens w:val="0"/>
        <w:jc w:val="both"/>
        <w:rPr>
          <w:szCs w:val="28"/>
        </w:rPr>
      </w:pPr>
    </w:p>
    <w:p w:rsidR="00BF5F77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60559E">
        <w:rPr>
          <w:szCs w:val="28"/>
          <w:u w:val="single"/>
        </w:rPr>
        <w:t>По работе с молодыми избирателями:</w:t>
      </w:r>
    </w:p>
    <w:p w:rsidR="00BF5F77" w:rsidRPr="00BB1DA8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134"/>
        <w:jc w:val="both"/>
        <w:rPr>
          <w:szCs w:val="28"/>
        </w:rPr>
      </w:pPr>
      <w:r>
        <w:rPr>
          <w:szCs w:val="28"/>
        </w:rPr>
        <w:t xml:space="preserve">Ломакина Т.Н. </w:t>
      </w:r>
      <w:r w:rsidRPr="00BB1DA8">
        <w:rPr>
          <w:szCs w:val="28"/>
        </w:rPr>
        <w:t xml:space="preserve">– </w:t>
      </w:r>
      <w:r w:rsidR="009B704F" w:rsidRPr="00BB1DA8">
        <w:rPr>
          <w:szCs w:val="28"/>
        </w:rPr>
        <w:t>руководитель</w:t>
      </w:r>
      <w:r w:rsidR="009B704F">
        <w:rPr>
          <w:szCs w:val="28"/>
        </w:rPr>
        <w:t xml:space="preserve"> Рабочей группы</w:t>
      </w:r>
      <w:r w:rsidR="0060559E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BF5F77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Надуева И.В.</w:t>
      </w:r>
      <w:r w:rsidR="009B704F">
        <w:rPr>
          <w:szCs w:val="28"/>
        </w:rPr>
        <w:t xml:space="preserve"> – член ТИК с правом решающего голоса</w:t>
      </w:r>
      <w:r>
        <w:rPr>
          <w:szCs w:val="28"/>
        </w:rPr>
        <w:t>;</w:t>
      </w:r>
    </w:p>
    <w:p w:rsidR="00BF5F77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Воробьев Г.В.</w:t>
      </w:r>
      <w:r w:rsidR="009B704F">
        <w:rPr>
          <w:szCs w:val="28"/>
        </w:rPr>
        <w:t xml:space="preserve"> – член ТИК с правом решающего голоса</w:t>
      </w:r>
      <w:r>
        <w:rPr>
          <w:szCs w:val="28"/>
        </w:rPr>
        <w:t>;</w:t>
      </w:r>
    </w:p>
    <w:p w:rsidR="00BF5F77" w:rsidRPr="00BB1DA8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Макогонова Е.А</w:t>
      </w:r>
      <w:r w:rsidRPr="00BB1DA8">
        <w:rPr>
          <w:szCs w:val="28"/>
        </w:rPr>
        <w:t>.</w:t>
      </w:r>
      <w:r w:rsidR="0060559E">
        <w:rPr>
          <w:szCs w:val="28"/>
        </w:rPr>
        <w:t xml:space="preserve"> – инспектор территориальной избирательной комиссии.</w:t>
      </w:r>
    </w:p>
    <w:p w:rsidR="00686C1A" w:rsidRDefault="00686C1A" w:rsidP="00BF5F77">
      <w:pPr>
        <w:suppressAutoHyphens w:val="0"/>
        <w:jc w:val="both"/>
        <w:rPr>
          <w:szCs w:val="28"/>
        </w:rPr>
      </w:pPr>
    </w:p>
    <w:p w:rsidR="00BF5F77" w:rsidRPr="0060559E" w:rsidRDefault="00BF5F77" w:rsidP="00BF5F77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60559E">
        <w:rPr>
          <w:szCs w:val="28"/>
          <w:u w:val="single"/>
        </w:rPr>
        <w:t>По контролю за расходованием денежных средств участковыми избирател</w:t>
      </w:r>
      <w:r w:rsidRPr="0060559E">
        <w:rPr>
          <w:szCs w:val="28"/>
          <w:u w:val="single"/>
        </w:rPr>
        <w:t>ь</w:t>
      </w:r>
      <w:r w:rsidRPr="0060559E">
        <w:rPr>
          <w:szCs w:val="28"/>
          <w:u w:val="single"/>
        </w:rPr>
        <w:t>ными комиссиями:</w:t>
      </w:r>
    </w:p>
    <w:p w:rsidR="00BF5F77" w:rsidRPr="00BB1DA8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Беркова Е.В</w:t>
      </w:r>
      <w:r w:rsidRPr="00BB1DA8">
        <w:rPr>
          <w:szCs w:val="28"/>
        </w:rPr>
        <w:t xml:space="preserve">. – </w:t>
      </w:r>
      <w:r w:rsidR="009B704F" w:rsidRPr="00BB1DA8">
        <w:rPr>
          <w:szCs w:val="28"/>
        </w:rPr>
        <w:t>руководитель</w:t>
      </w:r>
      <w:r w:rsidR="009B704F">
        <w:rPr>
          <w:szCs w:val="28"/>
        </w:rPr>
        <w:t xml:space="preserve"> Рабочей группы</w:t>
      </w:r>
      <w:r w:rsidR="0060559E">
        <w:rPr>
          <w:szCs w:val="28"/>
        </w:rPr>
        <w:t xml:space="preserve"> – руководитель контрольно-ревизионной службы при территориальной избирательной комиссии</w:t>
      </w:r>
      <w:r w:rsidRPr="00BB1DA8">
        <w:rPr>
          <w:szCs w:val="28"/>
        </w:rPr>
        <w:t>;</w:t>
      </w:r>
    </w:p>
    <w:p w:rsidR="00BF5F77" w:rsidRPr="00BB1DA8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lastRenderedPageBreak/>
        <w:t>Макогонова Е.А.</w:t>
      </w:r>
      <w:r w:rsidR="0060559E" w:rsidRPr="0060559E">
        <w:rPr>
          <w:szCs w:val="28"/>
        </w:rPr>
        <w:t xml:space="preserve"> </w:t>
      </w:r>
      <w:r w:rsidR="0060559E">
        <w:rPr>
          <w:szCs w:val="28"/>
        </w:rPr>
        <w:t>– инспектор территориальной избирательной комиссии</w:t>
      </w:r>
      <w:r w:rsidRPr="00BB1DA8">
        <w:rPr>
          <w:szCs w:val="28"/>
        </w:rPr>
        <w:t>;</w:t>
      </w:r>
    </w:p>
    <w:p w:rsidR="00BF5F77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Савченко Л.И.</w:t>
      </w:r>
      <w:r w:rsidR="0060559E">
        <w:rPr>
          <w:szCs w:val="28"/>
        </w:rPr>
        <w:t xml:space="preserve"> – бухгалтер территориальной избирательной комиссии</w:t>
      </w:r>
      <w:r>
        <w:rPr>
          <w:szCs w:val="28"/>
        </w:rPr>
        <w:t>;</w:t>
      </w:r>
    </w:p>
    <w:p w:rsidR="00BF5F77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</w:t>
      </w:r>
      <w:r w:rsidR="009B704F">
        <w:rPr>
          <w:szCs w:val="28"/>
        </w:rPr>
        <w:t xml:space="preserve"> – член ТИК с правом решающего голоса</w:t>
      </w:r>
      <w:r w:rsidR="0060559E">
        <w:rPr>
          <w:szCs w:val="28"/>
        </w:rPr>
        <w:t>.</w:t>
      </w:r>
    </w:p>
    <w:p w:rsidR="00BF5F77" w:rsidRPr="00BB1DA8" w:rsidRDefault="00BF5F77" w:rsidP="00BF5F77">
      <w:pPr>
        <w:suppressAutoHyphens w:val="0"/>
        <w:ind w:left="1080"/>
        <w:jc w:val="both"/>
        <w:rPr>
          <w:szCs w:val="28"/>
        </w:rPr>
      </w:pPr>
    </w:p>
    <w:p w:rsidR="00BF5F77" w:rsidRPr="0060559E" w:rsidRDefault="00BF5F77" w:rsidP="00BF5F77">
      <w:pPr>
        <w:pStyle w:val="4"/>
        <w:keepNext w:val="0"/>
        <w:widowControl w:val="0"/>
        <w:numPr>
          <w:ilvl w:val="0"/>
          <w:numId w:val="24"/>
        </w:numPr>
        <w:tabs>
          <w:tab w:val="clear" w:pos="680"/>
          <w:tab w:val="num" w:pos="540"/>
        </w:tabs>
        <w:suppressAutoHyphens w:val="0"/>
        <w:spacing w:before="0" w:after="0"/>
        <w:ind w:left="0"/>
        <w:jc w:val="left"/>
        <w:rPr>
          <w:rFonts w:ascii="Times New Roman" w:hAnsi="Times New Roman"/>
          <w:b w:val="0"/>
          <w:u w:val="single"/>
        </w:rPr>
      </w:pPr>
      <w:r w:rsidRPr="0060559E">
        <w:rPr>
          <w:rFonts w:ascii="Times New Roman" w:hAnsi="Times New Roman"/>
          <w:b w:val="0"/>
          <w:u w:val="single"/>
        </w:rPr>
        <w:t>По пересчету бюллетеней:</w:t>
      </w:r>
    </w:p>
    <w:p w:rsidR="00BF5F77" w:rsidRDefault="00BF5F77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 xml:space="preserve">Ломакина Т.Н. – </w:t>
      </w:r>
      <w:r w:rsidR="009B704F" w:rsidRPr="00BB1DA8">
        <w:rPr>
          <w:szCs w:val="28"/>
        </w:rPr>
        <w:t>руководитель</w:t>
      </w:r>
      <w:r w:rsidR="009B704F">
        <w:rPr>
          <w:szCs w:val="28"/>
        </w:rPr>
        <w:t xml:space="preserve"> Рабочей группы</w:t>
      </w:r>
      <w:r w:rsidR="0060559E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9B704F" w:rsidRPr="00BB1DA8" w:rsidRDefault="009B704F" w:rsidP="009B704F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Берков</w:t>
      </w:r>
      <w:r>
        <w:rPr>
          <w:szCs w:val="28"/>
        </w:rPr>
        <w:t>а Е.В. – член ТИК с правом решающего голоса</w:t>
      </w:r>
      <w:r w:rsidRPr="00BB1DA8">
        <w:rPr>
          <w:szCs w:val="28"/>
        </w:rPr>
        <w:t>;</w:t>
      </w:r>
    </w:p>
    <w:p w:rsidR="009B704F" w:rsidRDefault="009B704F" w:rsidP="009B704F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Воробьев Г.В.</w:t>
      </w:r>
      <w:r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9B704F" w:rsidRDefault="009B704F" w:rsidP="009B704F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Гетьман И.А. – член ТИК с правом решающего голоса;</w:t>
      </w:r>
    </w:p>
    <w:p w:rsidR="009B704F" w:rsidRDefault="009B704F" w:rsidP="009B704F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 – член ТИК с правом решающего голоса;</w:t>
      </w:r>
    </w:p>
    <w:p w:rsidR="009B704F" w:rsidRDefault="009B704F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Злобина Л.Ю.</w:t>
      </w:r>
      <w:r w:rsidR="0060559E" w:rsidRPr="0060559E">
        <w:rPr>
          <w:szCs w:val="28"/>
        </w:rPr>
        <w:t xml:space="preserve"> </w:t>
      </w:r>
      <w:r w:rsidR="0060559E">
        <w:rPr>
          <w:szCs w:val="28"/>
        </w:rPr>
        <w:t>– секретарь территориальной избирательной комиссии</w:t>
      </w:r>
      <w:r>
        <w:rPr>
          <w:szCs w:val="28"/>
        </w:rPr>
        <w:t>;</w:t>
      </w:r>
    </w:p>
    <w:p w:rsidR="009B704F" w:rsidRPr="00BB1DA8" w:rsidRDefault="009B704F" w:rsidP="009B704F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Надуева И.В. – член ТИК с правом решающего голоса</w:t>
      </w:r>
      <w:r w:rsidRPr="00BB1DA8">
        <w:rPr>
          <w:szCs w:val="28"/>
        </w:rPr>
        <w:t>;</w:t>
      </w:r>
    </w:p>
    <w:p w:rsidR="0060559E" w:rsidRDefault="009B704F" w:rsidP="009B704F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Пасиков Ю.А.</w:t>
      </w:r>
      <w:r w:rsidR="0060559E" w:rsidRPr="0060559E">
        <w:rPr>
          <w:szCs w:val="28"/>
        </w:rPr>
        <w:t xml:space="preserve"> </w:t>
      </w:r>
      <w:r w:rsidR="0060559E">
        <w:rPr>
          <w:szCs w:val="28"/>
        </w:rPr>
        <w:t>– заместитель председателя территориальной избирательной комиссии</w:t>
      </w:r>
      <w:r>
        <w:rPr>
          <w:szCs w:val="28"/>
        </w:rPr>
        <w:t>;</w:t>
      </w:r>
    </w:p>
    <w:p w:rsidR="00BF5F77" w:rsidRPr="0060559E" w:rsidRDefault="009B704F" w:rsidP="009B704F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60559E">
        <w:rPr>
          <w:szCs w:val="28"/>
        </w:rPr>
        <w:t>Макогонова Е.А.</w:t>
      </w:r>
      <w:r w:rsidR="0060559E" w:rsidRPr="0060559E">
        <w:rPr>
          <w:szCs w:val="28"/>
        </w:rPr>
        <w:t xml:space="preserve"> – инспектор территориальной избирательной комиссии</w:t>
      </w:r>
      <w:r w:rsidR="0060559E">
        <w:rPr>
          <w:szCs w:val="28"/>
        </w:rPr>
        <w:t>.</w:t>
      </w:r>
    </w:p>
    <w:p w:rsidR="009B704F" w:rsidRDefault="009B704F" w:rsidP="009B704F">
      <w:pPr>
        <w:suppressAutoHyphens w:val="0"/>
        <w:jc w:val="both"/>
        <w:rPr>
          <w:szCs w:val="28"/>
        </w:rPr>
      </w:pPr>
    </w:p>
    <w:p w:rsidR="00BF5F77" w:rsidRPr="0060559E" w:rsidRDefault="00BF5F77" w:rsidP="00BF5F77">
      <w:pPr>
        <w:numPr>
          <w:ilvl w:val="0"/>
          <w:numId w:val="24"/>
        </w:numPr>
        <w:tabs>
          <w:tab w:val="clear" w:pos="680"/>
          <w:tab w:val="num" w:pos="567"/>
        </w:tabs>
        <w:suppressAutoHyphens w:val="0"/>
        <w:ind w:left="0"/>
        <w:jc w:val="both"/>
        <w:rPr>
          <w:szCs w:val="28"/>
          <w:u w:val="single"/>
        </w:rPr>
      </w:pPr>
      <w:r w:rsidRPr="0060559E">
        <w:rPr>
          <w:szCs w:val="28"/>
          <w:u w:val="single"/>
        </w:rPr>
        <w:t xml:space="preserve">По приему и проверке документов </w:t>
      </w:r>
      <w:r w:rsidR="004B10E9" w:rsidRPr="0060559E">
        <w:rPr>
          <w:szCs w:val="28"/>
          <w:u w:val="single"/>
        </w:rPr>
        <w:t xml:space="preserve">от инициаторов </w:t>
      </w:r>
      <w:r w:rsidRPr="0060559E">
        <w:rPr>
          <w:szCs w:val="28"/>
          <w:u w:val="single"/>
        </w:rPr>
        <w:t>выдвижения кандидатов на должность глав</w:t>
      </w:r>
      <w:r w:rsidR="0060559E" w:rsidRPr="0060559E">
        <w:rPr>
          <w:szCs w:val="28"/>
          <w:u w:val="single"/>
        </w:rPr>
        <w:t xml:space="preserve"> сельских поселений и депутатов Собраний депутатов сельских поселений </w:t>
      </w:r>
      <w:r w:rsidRPr="0060559E">
        <w:rPr>
          <w:szCs w:val="28"/>
          <w:u w:val="single"/>
        </w:rPr>
        <w:t>Кашарского района</w:t>
      </w:r>
      <w:r w:rsidR="0060559E" w:rsidRPr="0060559E">
        <w:rPr>
          <w:szCs w:val="28"/>
          <w:u w:val="single"/>
        </w:rPr>
        <w:t xml:space="preserve"> Ростовской области</w:t>
      </w:r>
      <w:r w:rsidRPr="0060559E">
        <w:rPr>
          <w:szCs w:val="28"/>
          <w:u w:val="single"/>
        </w:rPr>
        <w:t>:</w:t>
      </w:r>
    </w:p>
    <w:p w:rsidR="0060559E" w:rsidRDefault="004B10E9" w:rsidP="0060559E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Гетьман И.А.</w:t>
      </w:r>
      <w:r w:rsidR="00BF5F77" w:rsidRPr="00BB1DA8">
        <w:rPr>
          <w:szCs w:val="28"/>
        </w:rPr>
        <w:t xml:space="preserve"> – </w:t>
      </w:r>
      <w:r w:rsidR="009B704F" w:rsidRPr="00BB1DA8">
        <w:rPr>
          <w:szCs w:val="28"/>
        </w:rPr>
        <w:t>руководитель</w:t>
      </w:r>
      <w:r w:rsidR="009B704F">
        <w:rPr>
          <w:szCs w:val="28"/>
        </w:rPr>
        <w:t xml:space="preserve"> Рабочей группы</w:t>
      </w:r>
      <w:r w:rsidR="0060559E">
        <w:rPr>
          <w:szCs w:val="28"/>
        </w:rPr>
        <w:t xml:space="preserve"> – член ТИК с правом решающего голоса</w:t>
      </w:r>
      <w:r w:rsidR="00BF5F77" w:rsidRPr="00BB1DA8">
        <w:rPr>
          <w:szCs w:val="28"/>
        </w:rPr>
        <w:t>;</w:t>
      </w:r>
    </w:p>
    <w:p w:rsidR="00686C1A" w:rsidRDefault="00BF5F77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60559E">
        <w:rPr>
          <w:szCs w:val="28"/>
        </w:rPr>
        <w:t>Беркова Е.В.</w:t>
      </w:r>
      <w:r w:rsidR="009B704F" w:rsidRPr="0060559E">
        <w:rPr>
          <w:szCs w:val="28"/>
        </w:rPr>
        <w:t xml:space="preserve"> – член ТИК с правом решающего голоса</w:t>
      </w:r>
      <w:r w:rsidR="0060559E" w:rsidRPr="0060559E">
        <w:rPr>
          <w:szCs w:val="28"/>
        </w:rPr>
        <w:t xml:space="preserve"> – руководитель </w:t>
      </w:r>
      <w:r w:rsidR="0060559E">
        <w:rPr>
          <w:szCs w:val="28"/>
        </w:rPr>
        <w:t>контрольно-ревизионной службы при территориальной избирательной комиссии</w:t>
      </w:r>
      <w:r w:rsidRPr="0060559E">
        <w:rPr>
          <w:szCs w:val="28"/>
        </w:rPr>
        <w:t>;</w:t>
      </w:r>
    </w:p>
    <w:p w:rsidR="00686C1A" w:rsidRDefault="004B10E9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686C1A">
        <w:rPr>
          <w:szCs w:val="28"/>
        </w:rPr>
        <w:t>Голиков С.Ю.</w:t>
      </w:r>
      <w:r w:rsidR="009B704F" w:rsidRPr="00686C1A">
        <w:rPr>
          <w:szCs w:val="28"/>
        </w:rPr>
        <w:t xml:space="preserve"> – член ТИК с правом решающего голоса</w:t>
      </w:r>
      <w:r w:rsidR="00BF5F77" w:rsidRPr="00686C1A">
        <w:rPr>
          <w:szCs w:val="28"/>
        </w:rPr>
        <w:t>;</w:t>
      </w:r>
    </w:p>
    <w:p w:rsidR="00BF5F77" w:rsidRDefault="00BF5F77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686C1A">
        <w:rPr>
          <w:szCs w:val="28"/>
        </w:rPr>
        <w:t>Макогонова Е.А.</w:t>
      </w:r>
      <w:r w:rsidR="00686C1A" w:rsidRPr="00686C1A">
        <w:rPr>
          <w:szCs w:val="28"/>
        </w:rPr>
        <w:t xml:space="preserve"> – инспектор территориальной избирательной комиссии</w:t>
      </w:r>
      <w:r w:rsidR="00686C1A">
        <w:rPr>
          <w:szCs w:val="28"/>
        </w:rPr>
        <w:t>.</w:t>
      </w:r>
    </w:p>
    <w:p w:rsidR="00BF5F77" w:rsidRPr="00686C1A" w:rsidRDefault="00BF5F77" w:rsidP="00686C1A">
      <w:pPr>
        <w:pStyle w:val="4"/>
        <w:keepNext w:val="0"/>
        <w:widowControl w:val="0"/>
        <w:numPr>
          <w:ilvl w:val="0"/>
          <w:numId w:val="24"/>
        </w:numPr>
        <w:tabs>
          <w:tab w:val="clear" w:pos="680"/>
          <w:tab w:val="num" w:pos="540"/>
        </w:tabs>
        <w:suppressAutoHyphens w:val="0"/>
        <w:spacing w:before="0" w:after="0"/>
        <w:ind w:left="0"/>
        <w:jc w:val="left"/>
        <w:rPr>
          <w:rFonts w:ascii="Times New Roman" w:hAnsi="Times New Roman"/>
          <w:b w:val="0"/>
          <w:u w:val="single"/>
        </w:rPr>
      </w:pPr>
      <w:r w:rsidRPr="00686C1A">
        <w:rPr>
          <w:rFonts w:ascii="Times New Roman" w:hAnsi="Times New Roman"/>
          <w:b w:val="0"/>
          <w:u w:val="single"/>
        </w:rPr>
        <w:t>По проверке подписных листов:</w:t>
      </w:r>
    </w:p>
    <w:p w:rsidR="00BF5F77" w:rsidRPr="00BB1DA8" w:rsidRDefault="004B10E9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 w:rsidRPr="00BB1DA8">
        <w:rPr>
          <w:szCs w:val="28"/>
        </w:rPr>
        <w:t>Гетьман И.А.</w:t>
      </w:r>
      <w:r w:rsidR="00BF5F77" w:rsidRPr="00BB1DA8">
        <w:rPr>
          <w:szCs w:val="28"/>
        </w:rPr>
        <w:t xml:space="preserve"> </w:t>
      </w:r>
      <w:r w:rsidR="00686C1A" w:rsidRPr="00BB1DA8">
        <w:rPr>
          <w:szCs w:val="28"/>
        </w:rPr>
        <w:t>– руководитель</w:t>
      </w:r>
      <w:r w:rsidR="00686C1A">
        <w:rPr>
          <w:szCs w:val="28"/>
        </w:rPr>
        <w:t xml:space="preserve"> Рабочей группы – член ТИК с правом решающего голоса</w:t>
      </w:r>
      <w:r w:rsidR="00BF5F77" w:rsidRPr="00BB1DA8">
        <w:rPr>
          <w:szCs w:val="28"/>
        </w:rPr>
        <w:t>;</w:t>
      </w:r>
    </w:p>
    <w:p w:rsidR="00BF5F77" w:rsidRPr="00BB1DA8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Берков</w:t>
      </w:r>
      <w:r>
        <w:rPr>
          <w:szCs w:val="28"/>
        </w:rPr>
        <w:t>а Е.В.</w:t>
      </w:r>
      <w:r w:rsidR="009B704F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BF5F77" w:rsidRDefault="00BF5F77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Г</w:t>
      </w:r>
      <w:r w:rsidR="004B10E9">
        <w:rPr>
          <w:szCs w:val="28"/>
        </w:rPr>
        <w:t>оликов С.Ю.</w:t>
      </w:r>
      <w:r w:rsidR="009B704F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4B10E9" w:rsidRDefault="004B10E9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BB1DA8">
        <w:rPr>
          <w:szCs w:val="28"/>
        </w:rPr>
        <w:t>Воробьев Г.В.</w:t>
      </w:r>
      <w:r w:rsidR="009B704F">
        <w:rPr>
          <w:szCs w:val="28"/>
        </w:rPr>
        <w:t xml:space="preserve"> – член ТИК с правом решающего голоса</w:t>
      </w:r>
      <w:r>
        <w:rPr>
          <w:szCs w:val="28"/>
        </w:rPr>
        <w:t>;</w:t>
      </w:r>
    </w:p>
    <w:p w:rsidR="004B10E9" w:rsidRDefault="004B10E9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Надуева И.В.</w:t>
      </w:r>
      <w:r w:rsidR="009B704F">
        <w:rPr>
          <w:szCs w:val="28"/>
        </w:rPr>
        <w:t xml:space="preserve"> – член ТИК с правом решающего голоса</w:t>
      </w:r>
      <w:r>
        <w:rPr>
          <w:szCs w:val="28"/>
        </w:rPr>
        <w:t>;</w:t>
      </w:r>
    </w:p>
    <w:p w:rsidR="00BF5F77" w:rsidRDefault="004B10E9" w:rsidP="00BF5F77">
      <w:pPr>
        <w:numPr>
          <w:ilvl w:val="1"/>
          <w:numId w:val="24"/>
        </w:numPr>
        <w:suppressAutoHyphens w:val="0"/>
        <w:jc w:val="both"/>
        <w:rPr>
          <w:szCs w:val="28"/>
        </w:rPr>
      </w:pPr>
      <w:r w:rsidRPr="004B10E9">
        <w:rPr>
          <w:szCs w:val="28"/>
        </w:rPr>
        <w:t>Ломакина Т.Н.</w:t>
      </w:r>
      <w:r w:rsidR="009B704F">
        <w:rPr>
          <w:szCs w:val="28"/>
        </w:rPr>
        <w:t xml:space="preserve"> – член ТИК с правом решающего голоса</w:t>
      </w:r>
      <w:r w:rsidR="00686C1A">
        <w:rPr>
          <w:szCs w:val="28"/>
        </w:rPr>
        <w:t>;</w:t>
      </w:r>
    </w:p>
    <w:p w:rsidR="00686C1A" w:rsidRDefault="00686C1A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 xml:space="preserve">В.Н. Фоменко – </w:t>
      </w:r>
      <w:r w:rsidRPr="0081611D">
        <w:rPr>
          <w:szCs w:val="28"/>
        </w:rPr>
        <w:t>системный администратор территориального комплекса ГАС «Выборы»</w:t>
      </w:r>
      <w:r>
        <w:rPr>
          <w:szCs w:val="28"/>
        </w:rPr>
        <w:t>;</w:t>
      </w:r>
    </w:p>
    <w:p w:rsidR="00686C1A" w:rsidRDefault="00686C1A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представитель УФМС (по согласованию);</w:t>
      </w:r>
    </w:p>
    <w:p w:rsidR="00686C1A" w:rsidRPr="00686C1A" w:rsidRDefault="00C76FC4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Артеменко Э.Л.</w:t>
      </w:r>
      <w:r w:rsidRPr="00C76FC4">
        <w:rPr>
          <w:szCs w:val="28"/>
        </w:rPr>
        <w:t xml:space="preserve"> </w:t>
      </w:r>
      <w:r>
        <w:rPr>
          <w:szCs w:val="28"/>
        </w:rPr>
        <w:t xml:space="preserve">– </w:t>
      </w:r>
      <w:r w:rsidR="00686C1A">
        <w:rPr>
          <w:szCs w:val="28"/>
        </w:rPr>
        <w:t>эксперт-почерковед</w:t>
      </w:r>
      <w:r>
        <w:rPr>
          <w:szCs w:val="28"/>
        </w:rPr>
        <w:t xml:space="preserve"> Миллеровского отдела ЭКЦ</w:t>
      </w:r>
      <w:r w:rsidR="00686C1A">
        <w:rPr>
          <w:szCs w:val="28"/>
        </w:rPr>
        <w:t xml:space="preserve"> (по согласованию).</w:t>
      </w:r>
    </w:p>
    <w:p w:rsidR="00493CD9" w:rsidRPr="00686C1A" w:rsidRDefault="00493CD9" w:rsidP="00493CD9">
      <w:pPr>
        <w:numPr>
          <w:ilvl w:val="0"/>
          <w:numId w:val="24"/>
        </w:numPr>
        <w:tabs>
          <w:tab w:val="clear" w:pos="680"/>
          <w:tab w:val="num" w:pos="540"/>
        </w:tabs>
        <w:suppressAutoHyphens w:val="0"/>
        <w:ind w:left="0"/>
        <w:jc w:val="both"/>
        <w:rPr>
          <w:szCs w:val="28"/>
          <w:u w:val="single"/>
        </w:rPr>
      </w:pPr>
      <w:r w:rsidRPr="00686C1A">
        <w:rPr>
          <w:szCs w:val="28"/>
          <w:u w:val="single"/>
        </w:rPr>
        <w:lastRenderedPageBreak/>
        <w:t>По рассмотрению жалоб и заявлений граждан:</w:t>
      </w:r>
    </w:p>
    <w:p w:rsidR="00493CD9" w:rsidRDefault="00493CD9" w:rsidP="00686C1A">
      <w:pPr>
        <w:numPr>
          <w:ilvl w:val="1"/>
          <w:numId w:val="24"/>
        </w:numPr>
        <w:tabs>
          <w:tab w:val="clear" w:pos="1080"/>
          <w:tab w:val="num" w:pos="0"/>
        </w:tabs>
        <w:suppressAutoHyphens w:val="0"/>
        <w:ind w:left="0" w:firstLine="1080"/>
        <w:jc w:val="both"/>
        <w:rPr>
          <w:szCs w:val="28"/>
        </w:rPr>
      </w:pPr>
      <w:r>
        <w:rPr>
          <w:szCs w:val="28"/>
        </w:rPr>
        <w:t>Пасиков Ю.А</w:t>
      </w:r>
      <w:r w:rsidRPr="00BB1DA8">
        <w:rPr>
          <w:szCs w:val="28"/>
        </w:rPr>
        <w:t xml:space="preserve">. – </w:t>
      </w:r>
      <w:r w:rsidR="009B704F" w:rsidRPr="00BB1DA8">
        <w:rPr>
          <w:szCs w:val="28"/>
        </w:rPr>
        <w:t>руководитель</w:t>
      </w:r>
      <w:r w:rsidR="009B704F">
        <w:rPr>
          <w:szCs w:val="28"/>
        </w:rPr>
        <w:t xml:space="preserve"> Рабочей группы</w:t>
      </w:r>
      <w:r w:rsidR="00686C1A">
        <w:rPr>
          <w:szCs w:val="28"/>
        </w:rPr>
        <w:t xml:space="preserve"> – заместитель председателя территориальной избирательной комиссии</w:t>
      </w:r>
      <w:r w:rsidRPr="00BB1DA8">
        <w:rPr>
          <w:szCs w:val="28"/>
        </w:rPr>
        <w:t>;</w:t>
      </w:r>
    </w:p>
    <w:p w:rsidR="00493CD9" w:rsidRPr="00BB1DA8" w:rsidRDefault="00493CD9" w:rsidP="00493CD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Голиков С.Ю.</w:t>
      </w:r>
      <w:r w:rsidR="009B704F">
        <w:rPr>
          <w:szCs w:val="28"/>
        </w:rPr>
        <w:t xml:space="preserve"> – член ТИК с правом решающего голоса</w:t>
      </w:r>
      <w:r>
        <w:rPr>
          <w:szCs w:val="28"/>
        </w:rPr>
        <w:t>;</w:t>
      </w:r>
    </w:p>
    <w:p w:rsidR="00493CD9" w:rsidRPr="00BB1DA8" w:rsidRDefault="00493CD9" w:rsidP="00493CD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Беркова Е.В.</w:t>
      </w:r>
      <w:r w:rsidR="009B704F">
        <w:rPr>
          <w:szCs w:val="28"/>
        </w:rPr>
        <w:t xml:space="preserve"> – член ТИК с правом решающего голоса</w:t>
      </w:r>
      <w:r w:rsidRPr="00BB1DA8">
        <w:rPr>
          <w:szCs w:val="28"/>
        </w:rPr>
        <w:t>;</w:t>
      </w:r>
    </w:p>
    <w:p w:rsidR="00493CD9" w:rsidRDefault="00493CD9" w:rsidP="00493CD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Надуева И.В.</w:t>
      </w:r>
      <w:r w:rsidR="009B704F">
        <w:rPr>
          <w:szCs w:val="28"/>
        </w:rPr>
        <w:t xml:space="preserve"> – член ТИК с правом решающего голоса</w:t>
      </w:r>
      <w:r>
        <w:rPr>
          <w:szCs w:val="28"/>
        </w:rPr>
        <w:t>;</w:t>
      </w:r>
    </w:p>
    <w:p w:rsidR="00493CD9" w:rsidRPr="00BB1DA8" w:rsidRDefault="00493CD9" w:rsidP="00493CD9">
      <w:pPr>
        <w:numPr>
          <w:ilvl w:val="1"/>
          <w:numId w:val="24"/>
        </w:numPr>
        <w:suppressAutoHyphens w:val="0"/>
        <w:jc w:val="both"/>
        <w:rPr>
          <w:szCs w:val="28"/>
        </w:rPr>
      </w:pPr>
      <w:r>
        <w:rPr>
          <w:szCs w:val="28"/>
        </w:rPr>
        <w:t>Воробьев Г.В</w:t>
      </w:r>
      <w:r w:rsidRPr="00BB1DA8">
        <w:rPr>
          <w:szCs w:val="28"/>
        </w:rPr>
        <w:t>.</w:t>
      </w:r>
      <w:r w:rsidR="009B704F">
        <w:rPr>
          <w:szCs w:val="28"/>
        </w:rPr>
        <w:t xml:space="preserve"> – член ТИК с правом решающего голоса</w:t>
      </w:r>
      <w:r w:rsidR="00686C1A">
        <w:rPr>
          <w:szCs w:val="28"/>
        </w:rPr>
        <w:t>.</w:t>
      </w:r>
    </w:p>
    <w:p w:rsidR="00BF5F77" w:rsidRPr="00BB1DA8" w:rsidRDefault="00BF5F77" w:rsidP="00BF5F77">
      <w:pPr>
        <w:jc w:val="both"/>
        <w:rPr>
          <w:szCs w:val="28"/>
        </w:rPr>
      </w:pPr>
    </w:p>
    <w:sectPr w:rsidR="00BF5F77" w:rsidRPr="00BB1DA8" w:rsidSect="00E94749">
      <w:headerReference w:type="even" r:id="rId8"/>
      <w:headerReference w:type="default" r:id="rId9"/>
      <w:pgSz w:w="11906" w:h="16838" w:code="9"/>
      <w:pgMar w:top="1134" w:right="850" w:bottom="1134" w:left="1701" w:header="567" w:footer="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54C" w:rsidRDefault="0003054C">
      <w:r>
        <w:separator/>
      </w:r>
    </w:p>
  </w:endnote>
  <w:endnote w:type="continuationSeparator" w:id="0">
    <w:p w:rsidR="0003054C" w:rsidRDefault="00030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54C" w:rsidRDefault="0003054C">
      <w:r>
        <w:separator/>
      </w:r>
    </w:p>
  </w:footnote>
  <w:footnote w:type="continuationSeparator" w:id="0">
    <w:p w:rsidR="0003054C" w:rsidRDefault="000305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771C" w:rsidRDefault="002E771C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E771C" w:rsidRDefault="002E771C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749" w:rsidRDefault="00E94749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0536CE">
      <w:rPr>
        <w:noProof/>
      </w:rPr>
      <w:t>4</w:t>
    </w:r>
    <w:r>
      <w:fldChar w:fldCharType="end"/>
    </w:r>
  </w:p>
  <w:p w:rsidR="002E771C" w:rsidRDefault="002E771C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3FA3AF8"/>
    <w:multiLevelType w:val="hybridMultilevel"/>
    <w:tmpl w:val="998891D2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9040A6"/>
    <w:multiLevelType w:val="hybridMultilevel"/>
    <w:tmpl w:val="E3F604C6"/>
    <w:lvl w:ilvl="0" w:tplc="205EFF1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AB5B55"/>
    <w:multiLevelType w:val="hybridMultilevel"/>
    <w:tmpl w:val="3536A2CE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4D1143"/>
    <w:multiLevelType w:val="hybridMultilevel"/>
    <w:tmpl w:val="F5A681F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A9D2B28"/>
    <w:multiLevelType w:val="hybridMultilevel"/>
    <w:tmpl w:val="BCA8FC90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BA24E2E"/>
    <w:multiLevelType w:val="hybridMultilevel"/>
    <w:tmpl w:val="1CAEA98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C04774A"/>
    <w:multiLevelType w:val="hybridMultilevel"/>
    <w:tmpl w:val="41745B9C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E8B6AA1"/>
    <w:multiLevelType w:val="hybridMultilevel"/>
    <w:tmpl w:val="C38C8366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15614A3"/>
    <w:multiLevelType w:val="hybridMultilevel"/>
    <w:tmpl w:val="F59018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BD11CF7"/>
    <w:multiLevelType w:val="hybridMultilevel"/>
    <w:tmpl w:val="5A9CAC86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D694AEF"/>
    <w:multiLevelType w:val="hybridMultilevel"/>
    <w:tmpl w:val="DF0C80E8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7CD7CFB"/>
    <w:multiLevelType w:val="hybridMultilevel"/>
    <w:tmpl w:val="0E58C20A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9DD1011"/>
    <w:multiLevelType w:val="hybridMultilevel"/>
    <w:tmpl w:val="25C0ADDE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E074565"/>
    <w:multiLevelType w:val="hybridMultilevel"/>
    <w:tmpl w:val="EEC24DEC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E3837E5"/>
    <w:multiLevelType w:val="hybridMultilevel"/>
    <w:tmpl w:val="2514F884"/>
    <w:lvl w:ilvl="0" w:tplc="0E3A467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F7C2A40"/>
    <w:multiLevelType w:val="multilevel"/>
    <w:tmpl w:val="4CC82776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7" w15:restartNumberingAfterBreak="0">
    <w:nsid w:val="70176D39"/>
    <w:multiLevelType w:val="multilevel"/>
    <w:tmpl w:val="CECE37B6"/>
    <w:lvl w:ilvl="0">
      <w:start w:val="4"/>
      <w:numFmt w:val="decimal"/>
      <w:lvlText w:val="%1."/>
      <w:lvlJc w:val="left"/>
      <w:pPr>
        <w:ind w:left="1080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8" w15:restartNumberingAfterBreak="0">
    <w:nsid w:val="71E06DE7"/>
    <w:multiLevelType w:val="hybridMultilevel"/>
    <w:tmpl w:val="EEE0CFB6"/>
    <w:lvl w:ilvl="0" w:tplc="205EFF1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72C25D52"/>
    <w:multiLevelType w:val="hybridMultilevel"/>
    <w:tmpl w:val="3E98A87E"/>
    <w:lvl w:ilvl="0" w:tplc="7EFE66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B2AE6"/>
    <w:multiLevelType w:val="hybridMultilevel"/>
    <w:tmpl w:val="1928577E"/>
    <w:lvl w:ilvl="0" w:tplc="FDD2E4F6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35B27F80">
      <w:numFmt w:val="none"/>
      <w:lvlText w:val=""/>
      <w:lvlJc w:val="left"/>
      <w:pPr>
        <w:tabs>
          <w:tab w:val="num" w:pos="360"/>
        </w:tabs>
      </w:pPr>
    </w:lvl>
    <w:lvl w:ilvl="2" w:tplc="F3A4740E">
      <w:numFmt w:val="none"/>
      <w:lvlText w:val=""/>
      <w:lvlJc w:val="left"/>
      <w:pPr>
        <w:tabs>
          <w:tab w:val="num" w:pos="360"/>
        </w:tabs>
      </w:pPr>
    </w:lvl>
    <w:lvl w:ilvl="3" w:tplc="BD12CE4A">
      <w:numFmt w:val="none"/>
      <w:lvlText w:val=""/>
      <w:lvlJc w:val="left"/>
      <w:pPr>
        <w:tabs>
          <w:tab w:val="num" w:pos="360"/>
        </w:tabs>
      </w:pPr>
    </w:lvl>
    <w:lvl w:ilvl="4" w:tplc="96E2CA20">
      <w:numFmt w:val="none"/>
      <w:lvlText w:val=""/>
      <w:lvlJc w:val="left"/>
      <w:pPr>
        <w:tabs>
          <w:tab w:val="num" w:pos="360"/>
        </w:tabs>
      </w:pPr>
    </w:lvl>
    <w:lvl w:ilvl="5" w:tplc="ADB23A4C">
      <w:numFmt w:val="none"/>
      <w:lvlText w:val=""/>
      <w:lvlJc w:val="left"/>
      <w:pPr>
        <w:tabs>
          <w:tab w:val="num" w:pos="360"/>
        </w:tabs>
      </w:pPr>
    </w:lvl>
    <w:lvl w:ilvl="6" w:tplc="D558405E">
      <w:numFmt w:val="none"/>
      <w:lvlText w:val=""/>
      <w:lvlJc w:val="left"/>
      <w:pPr>
        <w:tabs>
          <w:tab w:val="num" w:pos="360"/>
        </w:tabs>
      </w:pPr>
    </w:lvl>
    <w:lvl w:ilvl="7" w:tplc="A3A8F2F6">
      <w:numFmt w:val="none"/>
      <w:lvlText w:val=""/>
      <w:lvlJc w:val="left"/>
      <w:pPr>
        <w:tabs>
          <w:tab w:val="num" w:pos="360"/>
        </w:tabs>
      </w:pPr>
    </w:lvl>
    <w:lvl w:ilvl="8" w:tplc="730ACB76">
      <w:numFmt w:val="none"/>
      <w:lvlText w:val=""/>
      <w:lvlJc w:val="left"/>
      <w:pPr>
        <w:tabs>
          <w:tab w:val="num" w:pos="360"/>
        </w:tabs>
      </w:pPr>
    </w:lvl>
  </w:abstractNum>
  <w:abstractNum w:abstractNumId="21" w15:restartNumberingAfterBreak="0">
    <w:nsid w:val="787D3621"/>
    <w:multiLevelType w:val="hybridMultilevel"/>
    <w:tmpl w:val="02FA7AA4"/>
    <w:lvl w:ilvl="0" w:tplc="342A822A">
      <w:start w:val="1"/>
      <w:numFmt w:val="russianLower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E3A467A">
      <w:start w:val="1"/>
      <w:numFmt w:val="russianLow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2B418C"/>
    <w:multiLevelType w:val="hybridMultilevel"/>
    <w:tmpl w:val="31A87A2E"/>
    <w:lvl w:ilvl="0" w:tplc="30EE72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DF330BA"/>
    <w:multiLevelType w:val="hybridMultilevel"/>
    <w:tmpl w:val="018A4618"/>
    <w:lvl w:ilvl="0" w:tplc="812C1A26">
      <w:start w:val="1"/>
      <w:numFmt w:val="decimal"/>
      <w:lvlText w:val="%1."/>
      <w:lvlJc w:val="left"/>
      <w:pPr>
        <w:tabs>
          <w:tab w:val="num" w:pos="680"/>
        </w:tabs>
        <w:ind w:left="680" w:firstLine="0"/>
      </w:pPr>
      <w:rPr>
        <w:rFonts w:ascii="Times New Roman" w:hAnsi="Times New Roman" w:cs="Courier New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1" w:tplc="7BAAB1D0">
      <w:start w:val="1"/>
      <w:numFmt w:val="bullet"/>
      <w:lvlText w:val="–"/>
      <w:lvlJc w:val="left"/>
      <w:pPr>
        <w:tabs>
          <w:tab w:val="num" w:pos="1080"/>
        </w:tabs>
        <w:ind w:left="1023" w:firstLine="57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spacing w:val="0"/>
        <w:w w:val="100"/>
        <w:sz w:val="28"/>
        <w:szCs w:val="2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textFill>
          <w14:solidFill>
            <w14:srgbClr w14:val="000000"/>
          </w14:solidFill>
        </w14:textFill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9"/>
  </w:num>
  <w:num w:numId="3">
    <w:abstractNumId w:val="19"/>
  </w:num>
  <w:num w:numId="4">
    <w:abstractNumId w:val="17"/>
  </w:num>
  <w:num w:numId="5">
    <w:abstractNumId w:val="20"/>
  </w:num>
  <w:num w:numId="6">
    <w:abstractNumId w:val="22"/>
  </w:num>
  <w:num w:numId="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15"/>
  </w:num>
  <w:num w:numId="10">
    <w:abstractNumId w:val="14"/>
  </w:num>
  <w:num w:numId="11">
    <w:abstractNumId w:val="11"/>
  </w:num>
  <w:num w:numId="12">
    <w:abstractNumId w:val="1"/>
  </w:num>
  <w:num w:numId="13">
    <w:abstractNumId w:val="4"/>
  </w:num>
  <w:num w:numId="14">
    <w:abstractNumId w:val="13"/>
  </w:num>
  <w:num w:numId="15">
    <w:abstractNumId w:val="21"/>
  </w:num>
  <w:num w:numId="16">
    <w:abstractNumId w:val="2"/>
  </w:num>
  <w:num w:numId="17">
    <w:abstractNumId w:val="6"/>
  </w:num>
  <w:num w:numId="18">
    <w:abstractNumId w:val="5"/>
  </w:num>
  <w:num w:numId="19">
    <w:abstractNumId w:val="7"/>
  </w:num>
  <w:num w:numId="20">
    <w:abstractNumId w:val="8"/>
  </w:num>
  <w:num w:numId="21">
    <w:abstractNumId w:val="3"/>
  </w:num>
  <w:num w:numId="22">
    <w:abstractNumId w:val="18"/>
  </w:num>
  <w:num w:numId="23">
    <w:abstractNumId w:val="12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16D28"/>
    <w:rsid w:val="00023069"/>
    <w:rsid w:val="0003054C"/>
    <w:rsid w:val="000536CE"/>
    <w:rsid w:val="000569B3"/>
    <w:rsid w:val="0009420A"/>
    <w:rsid w:val="00100628"/>
    <w:rsid w:val="0014231D"/>
    <w:rsid w:val="00144DE7"/>
    <w:rsid w:val="00196EB3"/>
    <w:rsid w:val="001D4ADA"/>
    <w:rsid w:val="002102B9"/>
    <w:rsid w:val="00281524"/>
    <w:rsid w:val="002A1E4D"/>
    <w:rsid w:val="002E771C"/>
    <w:rsid w:val="00304EE6"/>
    <w:rsid w:val="003174AF"/>
    <w:rsid w:val="00392011"/>
    <w:rsid w:val="003E0210"/>
    <w:rsid w:val="003F5A9C"/>
    <w:rsid w:val="004341B3"/>
    <w:rsid w:val="00493CD9"/>
    <w:rsid w:val="004B10E9"/>
    <w:rsid w:val="004F7534"/>
    <w:rsid w:val="0050488A"/>
    <w:rsid w:val="00515A9D"/>
    <w:rsid w:val="005442DA"/>
    <w:rsid w:val="0056323F"/>
    <w:rsid w:val="005845AE"/>
    <w:rsid w:val="005A4A52"/>
    <w:rsid w:val="005D2B7A"/>
    <w:rsid w:val="005D75EC"/>
    <w:rsid w:val="0060559E"/>
    <w:rsid w:val="006571A7"/>
    <w:rsid w:val="006610E6"/>
    <w:rsid w:val="00680E6E"/>
    <w:rsid w:val="0068304B"/>
    <w:rsid w:val="00686C1A"/>
    <w:rsid w:val="00687B22"/>
    <w:rsid w:val="006B1020"/>
    <w:rsid w:val="006C494E"/>
    <w:rsid w:val="0071518D"/>
    <w:rsid w:val="007317B5"/>
    <w:rsid w:val="0076281C"/>
    <w:rsid w:val="0078407E"/>
    <w:rsid w:val="007F0488"/>
    <w:rsid w:val="008105D8"/>
    <w:rsid w:val="00853DF2"/>
    <w:rsid w:val="0085505B"/>
    <w:rsid w:val="008912BC"/>
    <w:rsid w:val="008A7AB0"/>
    <w:rsid w:val="008B5DB0"/>
    <w:rsid w:val="009673E0"/>
    <w:rsid w:val="00994FF6"/>
    <w:rsid w:val="009B4B34"/>
    <w:rsid w:val="009B704F"/>
    <w:rsid w:val="00A0087E"/>
    <w:rsid w:val="00A95F06"/>
    <w:rsid w:val="00AA2217"/>
    <w:rsid w:val="00AE104A"/>
    <w:rsid w:val="00AE7791"/>
    <w:rsid w:val="00B41075"/>
    <w:rsid w:val="00B456DD"/>
    <w:rsid w:val="00BD6559"/>
    <w:rsid w:val="00BF5F77"/>
    <w:rsid w:val="00C10E15"/>
    <w:rsid w:val="00C36875"/>
    <w:rsid w:val="00C51008"/>
    <w:rsid w:val="00C600B3"/>
    <w:rsid w:val="00C76FC4"/>
    <w:rsid w:val="00C77F50"/>
    <w:rsid w:val="00CD7A09"/>
    <w:rsid w:val="00D20984"/>
    <w:rsid w:val="00D20EFB"/>
    <w:rsid w:val="00D84493"/>
    <w:rsid w:val="00D85089"/>
    <w:rsid w:val="00E23C7A"/>
    <w:rsid w:val="00E82BFD"/>
    <w:rsid w:val="00E94749"/>
    <w:rsid w:val="00EC2531"/>
    <w:rsid w:val="00EF0DAE"/>
    <w:rsid w:val="00F05CD1"/>
    <w:rsid w:val="00F40D88"/>
    <w:rsid w:val="00F677BF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1D9BEBD-4102-46F9-B54E-08B728F39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10E6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F5F77"/>
    <w:pPr>
      <w:keepNext/>
      <w:spacing w:before="240" w:after="60"/>
      <w:outlineLvl w:val="3"/>
    </w:pPr>
    <w:rPr>
      <w:rFonts w:ascii="Calibri" w:hAnsi="Calibri"/>
      <w:b/>
      <w:bCs/>
      <w:szCs w:val="28"/>
      <w:lang w:val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List Paragraph"/>
    <w:basedOn w:val="a"/>
    <w:uiPriority w:val="34"/>
    <w:qFormat/>
    <w:rsid w:val="00144DE7"/>
    <w:pPr>
      <w:ind w:left="708"/>
    </w:pPr>
  </w:style>
  <w:style w:type="paragraph" w:customStyle="1" w:styleId="ConsNormal">
    <w:name w:val="ConsNormal"/>
    <w:rsid w:val="006610E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character" w:customStyle="1" w:styleId="30">
    <w:name w:val="Заголовок 3 Знак"/>
    <w:link w:val="3"/>
    <w:uiPriority w:val="9"/>
    <w:semiHidden/>
    <w:rsid w:val="006610E6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31">
    <w:name w:val="Body Text Indent 3"/>
    <w:basedOn w:val="a"/>
    <w:link w:val="32"/>
    <w:uiPriority w:val="99"/>
    <w:unhideWhenUsed/>
    <w:rsid w:val="006610E6"/>
    <w:pPr>
      <w:spacing w:after="120"/>
      <w:ind w:left="283"/>
    </w:pPr>
    <w:rPr>
      <w:sz w:val="16"/>
      <w:szCs w:val="16"/>
      <w:lang w:val="x-none"/>
    </w:rPr>
  </w:style>
  <w:style w:type="character" w:customStyle="1" w:styleId="32">
    <w:name w:val="Основной текст с отступом 3 Знак"/>
    <w:link w:val="31"/>
    <w:uiPriority w:val="99"/>
    <w:rsid w:val="006610E6"/>
    <w:rPr>
      <w:sz w:val="16"/>
      <w:szCs w:val="16"/>
      <w:lang w:eastAsia="ar-SA"/>
    </w:rPr>
  </w:style>
  <w:style w:type="paragraph" w:styleId="33">
    <w:name w:val="Body Text 3"/>
    <w:basedOn w:val="a"/>
    <w:link w:val="34"/>
    <w:uiPriority w:val="99"/>
    <w:unhideWhenUsed/>
    <w:rsid w:val="006610E6"/>
    <w:pPr>
      <w:spacing w:after="120"/>
    </w:pPr>
    <w:rPr>
      <w:sz w:val="16"/>
      <w:szCs w:val="16"/>
      <w:lang w:val="x-none"/>
    </w:rPr>
  </w:style>
  <w:style w:type="character" w:customStyle="1" w:styleId="34">
    <w:name w:val="Основной текст 3 Знак"/>
    <w:link w:val="33"/>
    <w:uiPriority w:val="99"/>
    <w:rsid w:val="006610E6"/>
    <w:rPr>
      <w:sz w:val="16"/>
      <w:szCs w:val="16"/>
      <w:lang w:eastAsia="ar-SA"/>
    </w:rPr>
  </w:style>
  <w:style w:type="paragraph" w:customStyle="1" w:styleId="ConsPlusNormal">
    <w:name w:val="ConsPlusNormal"/>
    <w:rsid w:val="006610E6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8">
    <w:name w:val="header"/>
    <w:basedOn w:val="a"/>
    <w:link w:val="a9"/>
    <w:uiPriority w:val="99"/>
    <w:rsid w:val="006610E6"/>
    <w:pPr>
      <w:tabs>
        <w:tab w:val="center" w:pos="4153"/>
        <w:tab w:val="right" w:pos="8306"/>
      </w:tabs>
      <w:suppressAutoHyphens w:val="0"/>
      <w:jc w:val="left"/>
    </w:pPr>
    <w:rPr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8"/>
    <w:uiPriority w:val="99"/>
    <w:rsid w:val="006610E6"/>
  </w:style>
  <w:style w:type="character" w:styleId="aa">
    <w:name w:val="page number"/>
    <w:semiHidden/>
    <w:rsid w:val="006610E6"/>
  </w:style>
  <w:style w:type="paragraph" w:styleId="ab">
    <w:name w:val="Block Text"/>
    <w:basedOn w:val="a"/>
    <w:rsid w:val="006B1020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customStyle="1" w:styleId="14-1512-1">
    <w:name w:val="Текст 14-1.5.Стиль12-1"/>
    <w:basedOn w:val="a"/>
    <w:rsid w:val="00E94749"/>
    <w:pPr>
      <w:suppressAutoHyphens w:val="0"/>
      <w:spacing w:line="360" w:lineRule="auto"/>
      <w:ind w:firstLine="709"/>
      <w:jc w:val="both"/>
    </w:pPr>
    <w:rPr>
      <w:sz w:val="24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E94749"/>
    <w:pPr>
      <w:tabs>
        <w:tab w:val="center" w:pos="4677"/>
        <w:tab w:val="right" w:pos="9355"/>
      </w:tabs>
    </w:pPr>
    <w:rPr>
      <w:lang w:val="x-none"/>
    </w:rPr>
  </w:style>
  <w:style w:type="character" w:customStyle="1" w:styleId="ad">
    <w:name w:val="Нижний колонтитул Знак"/>
    <w:link w:val="ac"/>
    <w:uiPriority w:val="99"/>
    <w:rsid w:val="00E94749"/>
    <w:rPr>
      <w:sz w:val="28"/>
      <w:szCs w:val="24"/>
      <w:lang w:eastAsia="ar-SA"/>
    </w:rPr>
  </w:style>
  <w:style w:type="character" w:customStyle="1" w:styleId="40">
    <w:name w:val="Заголовок 4 Знак"/>
    <w:link w:val="4"/>
    <w:uiPriority w:val="9"/>
    <w:semiHidden/>
    <w:rsid w:val="00BF5F77"/>
    <w:rPr>
      <w:rFonts w:ascii="Calibri" w:hAnsi="Calibri"/>
      <w:b/>
      <w:bCs/>
      <w:sz w:val="28"/>
      <w:szCs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5D227-BAC3-4278-BD0C-8671B6D3C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776</Words>
  <Characters>4429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5195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2012-07-31T13:49:00Z</cp:lastPrinted>
  <dcterms:created xsi:type="dcterms:W3CDTF">2017-02-14T12:17:00Z</dcterms:created>
  <dcterms:modified xsi:type="dcterms:W3CDTF">2017-02-14T12:17:00Z</dcterms:modified>
</cp:coreProperties>
</file>