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6C636B">
        <w:tc>
          <w:tcPr>
            <w:tcW w:w="3436" w:type="dxa"/>
            <w:shd w:val="clear" w:color="auto" w:fill="auto"/>
          </w:tcPr>
          <w:p w:rsidR="005D75EC" w:rsidRPr="006C636B" w:rsidRDefault="006C636B" w:rsidP="006C636B">
            <w:pPr>
              <w:snapToGrid w:val="0"/>
            </w:pPr>
            <w:r>
              <w:t>04</w:t>
            </w:r>
            <w:r w:rsidR="0036366B" w:rsidRPr="006C636B">
              <w:rPr>
                <w:lang w:val="en-US"/>
              </w:rPr>
              <w:t xml:space="preserve"> </w:t>
            </w:r>
            <w:r w:rsidR="008817FB" w:rsidRPr="006C636B">
              <w:t>ию</w:t>
            </w:r>
            <w:r>
              <w:t>л</w:t>
            </w:r>
            <w:r w:rsidR="008817FB" w:rsidRPr="006C636B">
              <w:t xml:space="preserve">я </w:t>
            </w:r>
            <w:r w:rsidR="009B6D8A" w:rsidRPr="006C636B">
              <w:t>201</w:t>
            </w:r>
            <w:r w:rsidR="008817FB" w:rsidRPr="006C636B">
              <w:t>4</w:t>
            </w:r>
            <w:r w:rsidR="009B6D8A" w:rsidRPr="006C636B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6C636B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6C636B" w:rsidRDefault="005D75EC" w:rsidP="00920781">
            <w:pPr>
              <w:snapToGrid w:val="0"/>
            </w:pPr>
            <w:r w:rsidRPr="006C636B">
              <w:t xml:space="preserve">№ </w:t>
            </w:r>
            <w:r w:rsidR="006C636B" w:rsidRPr="006C636B">
              <w:rPr>
                <w:szCs w:val="28"/>
              </w:rPr>
              <w:t>123-1064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6C636B" w:rsidRDefault="006C636B" w:rsidP="00920781">
            <w:pPr>
              <w:spacing w:before="240"/>
              <w:jc w:val="both"/>
              <w:rPr>
                <w:b/>
                <w:color w:val="000000"/>
              </w:rPr>
            </w:pPr>
            <w:r w:rsidRPr="006C636B">
              <w:rPr>
                <w:b/>
                <w:szCs w:val="28"/>
              </w:rPr>
              <w:t xml:space="preserve">О процедуре проведения случайной выборки для проверки подписных листов с подписями избирателей в поддержку самовыдвижения кандидатов в депутаты Собрания депутатов Кашарского района </w:t>
            </w:r>
            <w:r w:rsidR="009E314B">
              <w:rPr>
                <w:b/>
                <w:szCs w:val="28"/>
              </w:rPr>
              <w:t xml:space="preserve">Ростовской области </w:t>
            </w:r>
            <w:r w:rsidRPr="006C636B">
              <w:rPr>
                <w:b/>
                <w:szCs w:val="28"/>
              </w:rPr>
              <w:t>пятого созыва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3D73A7" w:rsidRPr="00380DE7" w:rsidRDefault="00920781" w:rsidP="006C636B">
      <w:pPr>
        <w:spacing w:after="240"/>
        <w:ind w:right="-143" w:firstLine="510"/>
        <w:jc w:val="both"/>
        <w:rPr>
          <w:szCs w:val="28"/>
        </w:rPr>
      </w:pPr>
      <w:r w:rsidRPr="00FD5E1A">
        <w:rPr>
          <w:szCs w:val="28"/>
        </w:rPr>
        <w:t xml:space="preserve">Руководствуясь </w:t>
      </w:r>
      <w:r w:rsidRPr="00FD5E1A">
        <w:rPr>
          <w:color w:val="000000"/>
          <w:szCs w:val="28"/>
        </w:rPr>
        <w:t>частью</w:t>
      </w:r>
      <w:r>
        <w:rPr>
          <w:szCs w:val="28"/>
        </w:rPr>
        <w:t xml:space="preserve"> 4 статьи 29 </w:t>
      </w:r>
      <w:r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3D73A7">
        <w:rPr>
          <w:szCs w:val="28"/>
        </w:rPr>
        <w:t>,</w:t>
      </w:r>
      <w:r w:rsidR="003D73A7" w:rsidRPr="00380DE7">
        <w:rPr>
          <w:szCs w:val="28"/>
        </w:rPr>
        <w:t xml:space="preserve"> </w:t>
      </w:r>
    </w:p>
    <w:p w:rsidR="005D75EC" w:rsidRDefault="005D75EC" w:rsidP="00E71459">
      <w:pPr>
        <w:pStyle w:val="a3"/>
        <w:spacing w:line="360" w:lineRule="auto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20781" w:rsidRPr="00FD5E1A" w:rsidRDefault="00920781" w:rsidP="00920781">
      <w:pPr>
        <w:pStyle w:val="1"/>
        <w:keepNext w:val="0"/>
        <w:widowControl w:val="0"/>
        <w:tabs>
          <w:tab w:val="left" w:pos="0"/>
          <w:tab w:val="left" w:pos="9540"/>
        </w:tabs>
        <w:suppressAutoHyphens w:val="0"/>
        <w:spacing w:line="360" w:lineRule="auto"/>
        <w:ind w:left="0" w:right="23" w:firstLine="709"/>
        <w:jc w:val="both"/>
        <w:rPr>
          <w:b w:val="0"/>
          <w:szCs w:val="28"/>
        </w:rPr>
      </w:pPr>
      <w:r w:rsidRPr="00FD5E1A">
        <w:rPr>
          <w:b w:val="0"/>
          <w:bCs w:val="0"/>
          <w:caps/>
          <w:szCs w:val="28"/>
        </w:rPr>
        <w:t xml:space="preserve">1. </w:t>
      </w:r>
      <w:r w:rsidRPr="00FD5E1A">
        <w:rPr>
          <w:b w:val="0"/>
          <w:szCs w:val="28"/>
        </w:rPr>
        <w:t xml:space="preserve">Определить процедуру проведения случайной выборки для проверки подписных листов с подписями избирателей в поддержку самовыдвижения </w:t>
      </w:r>
      <w:r w:rsidR="006C636B" w:rsidRPr="006C636B">
        <w:rPr>
          <w:b w:val="0"/>
          <w:szCs w:val="28"/>
        </w:rPr>
        <w:t>кандидатов в депутаты Собрания депутатов Кашарского района</w:t>
      </w:r>
      <w:r w:rsidR="009E314B">
        <w:rPr>
          <w:b w:val="0"/>
          <w:szCs w:val="28"/>
        </w:rPr>
        <w:t xml:space="preserve"> Ростовской области</w:t>
      </w:r>
      <w:r w:rsidR="006C636B" w:rsidRPr="006C636B">
        <w:rPr>
          <w:b w:val="0"/>
          <w:szCs w:val="28"/>
        </w:rPr>
        <w:t xml:space="preserve"> пятого созыва</w:t>
      </w:r>
      <w:r w:rsidRPr="00FD5E1A">
        <w:rPr>
          <w:b w:val="0"/>
          <w:szCs w:val="28"/>
        </w:rPr>
        <w:t xml:space="preserve"> (прилагается).</w:t>
      </w:r>
    </w:p>
    <w:p w:rsidR="00920781" w:rsidRPr="00FD5E1A" w:rsidRDefault="00920781" w:rsidP="00920781">
      <w:pPr>
        <w:pStyle w:val="a6"/>
        <w:spacing w:line="360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6C636B" w:rsidRDefault="006C636B" w:rsidP="005D75EC">
      <w:pPr>
        <w:jc w:val="both"/>
        <w:rPr>
          <w:szCs w:val="28"/>
        </w:rPr>
      </w:pPr>
    </w:p>
    <w:p w:rsidR="006C636B" w:rsidRDefault="006C636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E71459">
        <w:rPr>
          <w:szCs w:val="28"/>
        </w:rPr>
        <w:t>Л.Ю. Злобина</w:t>
      </w:r>
    </w:p>
    <w:p w:rsidR="00920781" w:rsidRPr="00FD5E1A" w:rsidRDefault="00920781" w:rsidP="00920781">
      <w:pPr>
        <w:pStyle w:val="ad"/>
        <w:spacing w:line="360" w:lineRule="auto"/>
        <w:ind w:left="3402"/>
        <w:jc w:val="center"/>
        <w:rPr>
          <w:sz w:val="28"/>
          <w:szCs w:val="28"/>
        </w:rPr>
      </w:pPr>
      <w:r>
        <w:rPr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="006C636B">
        <w:rPr>
          <w:color w:val="000000"/>
          <w:sz w:val="28"/>
          <w:szCs w:val="28"/>
        </w:rPr>
        <w:t>04 июля</w:t>
      </w:r>
      <w:r w:rsidRPr="00FD5E1A">
        <w:rPr>
          <w:color w:val="000000"/>
          <w:sz w:val="28"/>
          <w:szCs w:val="28"/>
        </w:rPr>
        <w:t xml:space="preserve"> 201</w:t>
      </w:r>
      <w:r w:rsidR="006C636B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545BBA">
        <w:rPr>
          <w:color w:val="000000"/>
          <w:sz w:val="28"/>
          <w:szCs w:val="28"/>
        </w:rPr>
        <w:t>12</w:t>
      </w:r>
      <w:r w:rsidR="006C636B">
        <w:rPr>
          <w:color w:val="000000"/>
          <w:sz w:val="28"/>
          <w:szCs w:val="28"/>
        </w:rPr>
        <w:t>3</w:t>
      </w:r>
      <w:r w:rsidR="00545BBA">
        <w:rPr>
          <w:color w:val="000000"/>
          <w:sz w:val="28"/>
          <w:szCs w:val="28"/>
        </w:rPr>
        <w:t>-106</w:t>
      </w:r>
      <w:r w:rsidR="006C636B">
        <w:rPr>
          <w:color w:val="000000"/>
          <w:sz w:val="28"/>
          <w:szCs w:val="28"/>
        </w:rPr>
        <w:t>4</w:t>
      </w:r>
    </w:p>
    <w:p w:rsidR="00920781" w:rsidRPr="006C636B" w:rsidRDefault="00920781" w:rsidP="00920781">
      <w:pPr>
        <w:pStyle w:val="ad"/>
        <w:spacing w:line="360" w:lineRule="auto"/>
        <w:jc w:val="center"/>
        <w:rPr>
          <w:b/>
          <w:sz w:val="28"/>
          <w:szCs w:val="28"/>
        </w:rPr>
      </w:pPr>
      <w:r w:rsidRPr="00FD5E1A">
        <w:rPr>
          <w:b/>
          <w:sz w:val="28"/>
          <w:szCs w:val="28"/>
        </w:rPr>
        <w:t>Процедура проведения случайной выборки</w:t>
      </w:r>
      <w:r w:rsidRPr="00FD5E1A">
        <w:rPr>
          <w:b/>
          <w:sz w:val="28"/>
          <w:szCs w:val="28"/>
        </w:rPr>
        <w:br/>
      </w:r>
      <w:r>
        <w:rPr>
          <w:b/>
          <w:sz w:val="28"/>
          <w:szCs w:val="28"/>
        </w:rPr>
        <w:t>при</w:t>
      </w:r>
      <w:r w:rsidRPr="00FD5E1A">
        <w:rPr>
          <w:b/>
          <w:sz w:val="28"/>
          <w:szCs w:val="28"/>
        </w:rPr>
        <w:t xml:space="preserve"> проверк</w:t>
      </w:r>
      <w:r>
        <w:rPr>
          <w:b/>
          <w:sz w:val="28"/>
          <w:szCs w:val="28"/>
        </w:rPr>
        <w:t xml:space="preserve">е </w:t>
      </w:r>
      <w:r w:rsidRPr="00FD5E1A">
        <w:rPr>
          <w:b/>
          <w:sz w:val="28"/>
          <w:szCs w:val="28"/>
        </w:rPr>
        <w:t xml:space="preserve">подписных листов с подписями избирателей в поддержку </w:t>
      </w:r>
      <w:r w:rsidRPr="006C636B">
        <w:rPr>
          <w:b/>
          <w:sz w:val="28"/>
          <w:szCs w:val="28"/>
        </w:rPr>
        <w:t xml:space="preserve">самовыдвижения </w:t>
      </w:r>
      <w:r w:rsidR="006C636B" w:rsidRPr="006C636B">
        <w:rPr>
          <w:b/>
          <w:sz w:val="28"/>
          <w:szCs w:val="28"/>
        </w:rPr>
        <w:t>кандидатов в депутаты Собрания депутатов Кашарского района</w:t>
      </w:r>
      <w:r w:rsidR="009E314B">
        <w:rPr>
          <w:b/>
          <w:sz w:val="28"/>
          <w:szCs w:val="28"/>
        </w:rPr>
        <w:t xml:space="preserve"> Ростовской области</w:t>
      </w:r>
      <w:r w:rsidR="006C636B" w:rsidRPr="006C636B">
        <w:rPr>
          <w:b/>
          <w:sz w:val="28"/>
          <w:szCs w:val="28"/>
        </w:rPr>
        <w:t xml:space="preserve"> пятого созыва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6C636B">
        <w:rPr>
          <w:sz w:val="28"/>
          <w:szCs w:val="28"/>
        </w:rPr>
        <w:t xml:space="preserve">Случайная выборка </w:t>
      </w:r>
      <w:r w:rsidRPr="00FD5E1A">
        <w:rPr>
          <w:sz w:val="28"/>
          <w:szCs w:val="28"/>
        </w:rPr>
        <w:t xml:space="preserve">проводится в </w:t>
      </w:r>
      <w:r>
        <w:rPr>
          <w:sz w:val="28"/>
          <w:szCs w:val="28"/>
        </w:rPr>
        <w:t xml:space="preserve">территориальной </w:t>
      </w:r>
      <w:r w:rsidRPr="00FD5E1A">
        <w:rPr>
          <w:sz w:val="28"/>
          <w:szCs w:val="28"/>
        </w:rPr>
        <w:t xml:space="preserve">избирательной комиссии в день приема подписных листов с подписями избирателей непосредственно после выдачи документа, подтверждающего прием подписных листов и иных связанных с ними документов. 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Конкретное количество проверяемых подписей устанавливается </w:t>
      </w:r>
      <w:r w:rsidRPr="0001566B">
        <w:rPr>
          <w:sz w:val="28"/>
          <w:szCs w:val="28"/>
        </w:rPr>
        <w:t>Областн</w:t>
      </w:r>
      <w:r>
        <w:rPr>
          <w:sz w:val="28"/>
          <w:szCs w:val="28"/>
        </w:rPr>
        <w:t xml:space="preserve">ым </w:t>
      </w:r>
      <w:r w:rsidRPr="0001566B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01566B">
        <w:rPr>
          <w:sz w:val="28"/>
          <w:szCs w:val="28"/>
        </w:rPr>
        <w:t>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>
        <w:rPr>
          <w:sz w:val="28"/>
          <w:szCs w:val="28"/>
        </w:rPr>
        <w:t xml:space="preserve">, а также </w:t>
      </w:r>
      <w:r w:rsidR="006C636B">
        <w:rPr>
          <w:sz w:val="28"/>
          <w:szCs w:val="28"/>
        </w:rPr>
        <w:t>соответствующим постановлением Т</w:t>
      </w:r>
      <w:r>
        <w:rPr>
          <w:sz w:val="28"/>
          <w:szCs w:val="28"/>
        </w:rPr>
        <w:t xml:space="preserve">ерриториальной </w:t>
      </w:r>
      <w:r w:rsidRPr="00FD5E1A">
        <w:rPr>
          <w:sz w:val="28"/>
          <w:szCs w:val="28"/>
        </w:rPr>
        <w:t>избирательной комиссии</w:t>
      </w:r>
      <w:r w:rsidR="006C636B">
        <w:rPr>
          <w:sz w:val="28"/>
          <w:szCs w:val="28"/>
        </w:rPr>
        <w:t xml:space="preserve"> Кашарского района</w:t>
      </w:r>
      <w:r>
        <w:rPr>
          <w:sz w:val="28"/>
          <w:szCs w:val="28"/>
        </w:rPr>
        <w:t>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В соответствии с пунктом 6 статьи 38 </w:t>
      </w:r>
      <w:r w:rsidRPr="0001566B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br/>
      </w:r>
      <w:r w:rsidRPr="0001566B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 № 67-ФЗ от 12 июня 2002 года</w:t>
      </w:r>
      <w:r w:rsidRPr="00FD5E1A">
        <w:rPr>
          <w:sz w:val="28"/>
          <w:szCs w:val="28"/>
        </w:rPr>
        <w:t xml:space="preserve"> при проведении выборки подписей для</w:t>
      </w:r>
      <w:r>
        <w:rPr>
          <w:sz w:val="28"/>
          <w:szCs w:val="28"/>
        </w:rPr>
        <w:t xml:space="preserve"> их последующей </w:t>
      </w:r>
      <w:r w:rsidRPr="00FD5E1A">
        <w:rPr>
          <w:sz w:val="28"/>
          <w:szCs w:val="28"/>
        </w:rPr>
        <w:t>проверки вправе присутствовать любой кандидат, представивший необходимое для регистрации количество подписей избирателей, его уполномоченные представители или доверенные лица, уполномоченные представители или доверенные лица любого избирательного объединения, выдвинувшего кандидат</w:t>
      </w:r>
      <w:r>
        <w:rPr>
          <w:sz w:val="28"/>
          <w:szCs w:val="28"/>
        </w:rPr>
        <w:t>а</w:t>
      </w:r>
      <w:r w:rsidRPr="00FD5E1A">
        <w:rPr>
          <w:sz w:val="28"/>
          <w:szCs w:val="28"/>
        </w:rPr>
        <w:t>, представивш</w:t>
      </w:r>
      <w:r>
        <w:rPr>
          <w:sz w:val="28"/>
          <w:szCs w:val="28"/>
        </w:rPr>
        <w:t xml:space="preserve">его </w:t>
      </w:r>
      <w:r w:rsidRPr="00FD5E1A">
        <w:rPr>
          <w:sz w:val="28"/>
          <w:szCs w:val="28"/>
        </w:rPr>
        <w:t>необходимое для регистрации количество подписей избирателей.</w:t>
      </w:r>
      <w:r>
        <w:rPr>
          <w:sz w:val="28"/>
          <w:szCs w:val="28"/>
        </w:rPr>
        <w:t xml:space="preserve"> Территориальная и</w:t>
      </w:r>
      <w:r w:rsidRPr="00FD5E1A">
        <w:rPr>
          <w:sz w:val="28"/>
          <w:szCs w:val="28"/>
        </w:rPr>
        <w:t xml:space="preserve">збирательная комиссия </w:t>
      </w:r>
      <w:r w:rsidRPr="00FD5E1A">
        <w:rPr>
          <w:sz w:val="28"/>
          <w:szCs w:val="28"/>
        </w:rPr>
        <w:lastRenderedPageBreak/>
        <w:t>обеспечи</w:t>
      </w:r>
      <w:r>
        <w:rPr>
          <w:sz w:val="28"/>
          <w:szCs w:val="28"/>
        </w:rPr>
        <w:t xml:space="preserve">вает </w:t>
      </w:r>
      <w:r w:rsidRPr="00FD5E1A">
        <w:rPr>
          <w:sz w:val="28"/>
          <w:szCs w:val="28"/>
        </w:rPr>
        <w:t>оповещение и беспрепятственный доступ указанных лиц в помещение, где будет проводиться случайная выборка.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Случайная выборка осуществля</w:t>
      </w:r>
      <w:r>
        <w:rPr>
          <w:sz w:val="28"/>
          <w:szCs w:val="28"/>
        </w:rPr>
        <w:t xml:space="preserve">ется </w:t>
      </w:r>
      <w:r w:rsidRPr="00FD5E1A">
        <w:rPr>
          <w:sz w:val="28"/>
          <w:szCs w:val="28"/>
        </w:rPr>
        <w:t xml:space="preserve">путем отбора номера папки и номера подписного листа, которые определяются путем жребия с использованием </w:t>
      </w:r>
      <w:r>
        <w:rPr>
          <w:sz w:val="28"/>
          <w:szCs w:val="28"/>
        </w:rPr>
        <w:t>лото</w:t>
      </w:r>
      <w:r w:rsidRPr="00FD5E1A">
        <w:rPr>
          <w:sz w:val="28"/>
          <w:szCs w:val="28"/>
        </w:rPr>
        <w:t>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Единицей случайной выборки </w:t>
      </w:r>
      <w:r>
        <w:rPr>
          <w:sz w:val="28"/>
          <w:szCs w:val="28"/>
        </w:rPr>
        <w:t xml:space="preserve">является </w:t>
      </w:r>
      <w:r w:rsidRPr="00FD5E1A">
        <w:rPr>
          <w:sz w:val="28"/>
          <w:szCs w:val="28"/>
        </w:rPr>
        <w:t xml:space="preserve">отдельный подписной лист, в этом случае проверяются </w:t>
      </w:r>
      <w:r>
        <w:rPr>
          <w:sz w:val="28"/>
          <w:szCs w:val="28"/>
        </w:rPr>
        <w:t xml:space="preserve">все подписи, расположенные на данном </w:t>
      </w:r>
      <w:r w:rsidRPr="00FD5E1A">
        <w:rPr>
          <w:sz w:val="28"/>
          <w:szCs w:val="28"/>
        </w:rPr>
        <w:t>лист</w:t>
      </w:r>
      <w:r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>папки.</w:t>
      </w:r>
    </w:p>
    <w:p w:rsidR="00920781" w:rsidRPr="00FD5E1A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FD5E1A">
        <w:rPr>
          <w:sz w:val="28"/>
          <w:szCs w:val="28"/>
        </w:rPr>
        <w:t>ля достижения указанного объема случайной выборки провер</w:t>
      </w:r>
      <w:r>
        <w:rPr>
          <w:sz w:val="28"/>
          <w:szCs w:val="28"/>
        </w:rPr>
        <w:t xml:space="preserve">ке подлежат отдельные </w:t>
      </w:r>
      <w:r w:rsidRPr="00FD5E1A">
        <w:rPr>
          <w:sz w:val="28"/>
          <w:szCs w:val="28"/>
        </w:rPr>
        <w:t xml:space="preserve">подписи, </w:t>
      </w:r>
      <w:r>
        <w:rPr>
          <w:sz w:val="28"/>
          <w:szCs w:val="28"/>
        </w:rPr>
        <w:t xml:space="preserve">расположенные на данном </w:t>
      </w:r>
      <w:r w:rsidRPr="00FD5E1A">
        <w:rPr>
          <w:sz w:val="28"/>
          <w:szCs w:val="28"/>
        </w:rPr>
        <w:t>лист</w:t>
      </w:r>
      <w:r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 xml:space="preserve">папки, в </w:t>
      </w:r>
      <w:r>
        <w:rPr>
          <w:sz w:val="28"/>
          <w:szCs w:val="28"/>
        </w:rPr>
        <w:t xml:space="preserve">необходимом </w:t>
      </w:r>
      <w:r w:rsidRPr="00FD5E1A">
        <w:rPr>
          <w:sz w:val="28"/>
          <w:szCs w:val="28"/>
        </w:rPr>
        <w:t>количестве.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D5E1A">
        <w:rPr>
          <w:sz w:val="28"/>
          <w:szCs w:val="28"/>
        </w:rPr>
        <w:t>асшивание сброшюрованных и заверенных кандидатами, их доверенными лицами папок с подписными листами не допускается.</w:t>
      </w:r>
    </w:p>
    <w:p w:rsidR="00920781" w:rsidRDefault="00920781" w:rsidP="00920781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Результаты случайной выборки оформля</w:t>
      </w:r>
      <w:r w:rsidR="006C636B">
        <w:rPr>
          <w:sz w:val="28"/>
          <w:szCs w:val="28"/>
        </w:rPr>
        <w:t>ется постановлением Т</w:t>
      </w:r>
      <w:r>
        <w:rPr>
          <w:sz w:val="28"/>
          <w:szCs w:val="28"/>
        </w:rPr>
        <w:t>ерриториальной избирательной комиссии</w:t>
      </w:r>
      <w:r w:rsidR="006C636B">
        <w:rPr>
          <w:sz w:val="28"/>
          <w:szCs w:val="28"/>
        </w:rPr>
        <w:t xml:space="preserve"> Кашарского района</w:t>
      </w:r>
      <w:r>
        <w:rPr>
          <w:sz w:val="28"/>
          <w:szCs w:val="28"/>
        </w:rPr>
        <w:t xml:space="preserve">, а также </w:t>
      </w:r>
      <w:r w:rsidRPr="00FD5E1A">
        <w:rPr>
          <w:sz w:val="28"/>
          <w:szCs w:val="28"/>
        </w:rPr>
        <w:t>протоколом, который подписывается кандидатом либо его доверенным лицом и руководителем Рабочей группы (либо иным уполномоченным членом избирательной комиссии). Протокол случайной выборки регистрируется как исходящий документ в порядке, установленном инструкцией по делопроизводству в избирательной комиссии. Один экземпляр протокола либо его копия под роспись выдаются кандидат</w:t>
      </w:r>
      <w:r>
        <w:rPr>
          <w:sz w:val="28"/>
          <w:szCs w:val="28"/>
        </w:rPr>
        <w:t xml:space="preserve">ам </w:t>
      </w:r>
      <w:r w:rsidRPr="00FD5E1A">
        <w:rPr>
          <w:sz w:val="28"/>
          <w:szCs w:val="28"/>
        </w:rPr>
        <w:t>(</w:t>
      </w:r>
      <w:r>
        <w:rPr>
          <w:sz w:val="28"/>
          <w:szCs w:val="28"/>
        </w:rPr>
        <w:t xml:space="preserve">их </w:t>
      </w:r>
      <w:r w:rsidRPr="00FD5E1A">
        <w:rPr>
          <w:sz w:val="28"/>
          <w:szCs w:val="28"/>
        </w:rPr>
        <w:t>доверенн</w:t>
      </w:r>
      <w:r>
        <w:rPr>
          <w:sz w:val="28"/>
          <w:szCs w:val="28"/>
        </w:rPr>
        <w:t xml:space="preserve">ым </w:t>
      </w:r>
      <w:r w:rsidRPr="00FD5E1A">
        <w:rPr>
          <w:sz w:val="28"/>
          <w:szCs w:val="28"/>
        </w:rPr>
        <w:t>лиц</w:t>
      </w:r>
      <w:r>
        <w:rPr>
          <w:sz w:val="28"/>
          <w:szCs w:val="28"/>
        </w:rPr>
        <w:t>ам</w:t>
      </w:r>
      <w:r w:rsidRPr="00FD5E1A">
        <w:rPr>
          <w:sz w:val="28"/>
          <w:szCs w:val="28"/>
        </w:rPr>
        <w:t>).</w:t>
      </w:r>
    </w:p>
    <w:p w:rsidR="00920781" w:rsidRDefault="00920781" w:rsidP="006C636B">
      <w:pPr>
        <w:pStyle w:val="ad"/>
        <w:spacing w:line="360" w:lineRule="auto"/>
        <w:ind w:firstLine="709"/>
        <w:jc w:val="both"/>
        <w:rPr>
          <w:szCs w:val="28"/>
        </w:rPr>
      </w:pPr>
      <w:r w:rsidRPr="00FD5E1A">
        <w:rPr>
          <w:sz w:val="28"/>
          <w:szCs w:val="28"/>
        </w:rPr>
        <w:t>В случае проведения дополнительной проверки подписей</w:t>
      </w:r>
      <w:r>
        <w:rPr>
          <w:sz w:val="28"/>
          <w:szCs w:val="28"/>
        </w:rPr>
        <w:t xml:space="preserve"> </w:t>
      </w:r>
      <w:r w:rsidRPr="00FD5E1A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(</w:t>
      </w:r>
      <w:r w:rsidRPr="00FD5E1A">
        <w:rPr>
          <w:sz w:val="28"/>
          <w:szCs w:val="28"/>
        </w:rPr>
        <w:t>доверенное лицо</w:t>
      </w:r>
      <w:r>
        <w:rPr>
          <w:sz w:val="28"/>
          <w:szCs w:val="28"/>
        </w:rPr>
        <w:t>)</w:t>
      </w:r>
      <w:r w:rsidRPr="00FD5E1A">
        <w:rPr>
          <w:sz w:val="28"/>
          <w:szCs w:val="28"/>
        </w:rPr>
        <w:t>, представивший подписные листы</w:t>
      </w:r>
      <w:r>
        <w:rPr>
          <w:sz w:val="28"/>
          <w:szCs w:val="28"/>
        </w:rPr>
        <w:t xml:space="preserve">, заведомо письменно </w:t>
      </w:r>
      <w:r w:rsidRPr="00FD5E1A">
        <w:rPr>
          <w:sz w:val="28"/>
          <w:szCs w:val="28"/>
        </w:rPr>
        <w:t>уведомляется</w:t>
      </w:r>
      <w:r>
        <w:rPr>
          <w:sz w:val="28"/>
          <w:szCs w:val="28"/>
        </w:rPr>
        <w:t xml:space="preserve"> комиссией</w:t>
      </w:r>
      <w:r w:rsidRPr="00FD5E1A">
        <w:rPr>
          <w:sz w:val="28"/>
          <w:szCs w:val="28"/>
        </w:rPr>
        <w:t>.</w:t>
      </w:r>
    </w:p>
    <w:sectPr w:rsidR="00920781" w:rsidSect="009B6D8A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A28" w:rsidRDefault="00692A28" w:rsidP="00907E6E">
      <w:r>
        <w:separator/>
      </w:r>
    </w:p>
  </w:endnote>
  <w:endnote w:type="continuationSeparator" w:id="0">
    <w:p w:rsidR="00692A28" w:rsidRDefault="00692A28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A28" w:rsidRDefault="00692A28" w:rsidP="00907E6E">
      <w:r>
        <w:separator/>
      </w:r>
    </w:p>
  </w:footnote>
  <w:footnote w:type="continuationSeparator" w:id="0">
    <w:p w:rsidR="00692A28" w:rsidRDefault="00692A28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B5436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A06AB"/>
    <w:rsid w:val="001D1DBF"/>
    <w:rsid w:val="001D4ADA"/>
    <w:rsid w:val="00251D9F"/>
    <w:rsid w:val="00277710"/>
    <w:rsid w:val="00281524"/>
    <w:rsid w:val="002F2E0C"/>
    <w:rsid w:val="0031712C"/>
    <w:rsid w:val="003174AF"/>
    <w:rsid w:val="00322D73"/>
    <w:rsid w:val="0036366B"/>
    <w:rsid w:val="00377C5A"/>
    <w:rsid w:val="003870B9"/>
    <w:rsid w:val="003B366A"/>
    <w:rsid w:val="003D4F70"/>
    <w:rsid w:val="003D73A7"/>
    <w:rsid w:val="003E0959"/>
    <w:rsid w:val="003F32AB"/>
    <w:rsid w:val="004702DB"/>
    <w:rsid w:val="00487A28"/>
    <w:rsid w:val="004A434F"/>
    <w:rsid w:val="0050488A"/>
    <w:rsid w:val="0051683B"/>
    <w:rsid w:val="00532A00"/>
    <w:rsid w:val="00543FB6"/>
    <w:rsid w:val="005442DA"/>
    <w:rsid w:val="00545BBA"/>
    <w:rsid w:val="0056323F"/>
    <w:rsid w:val="005A4A52"/>
    <w:rsid w:val="005C610E"/>
    <w:rsid w:val="005D75EC"/>
    <w:rsid w:val="00623FED"/>
    <w:rsid w:val="00652F4D"/>
    <w:rsid w:val="00674929"/>
    <w:rsid w:val="0068304B"/>
    <w:rsid w:val="00692A28"/>
    <w:rsid w:val="006B3927"/>
    <w:rsid w:val="006C636B"/>
    <w:rsid w:val="006E1345"/>
    <w:rsid w:val="00746ABD"/>
    <w:rsid w:val="0078407E"/>
    <w:rsid w:val="00794051"/>
    <w:rsid w:val="00794B6D"/>
    <w:rsid w:val="00830B69"/>
    <w:rsid w:val="00844895"/>
    <w:rsid w:val="008817FB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20781"/>
    <w:rsid w:val="0093494D"/>
    <w:rsid w:val="00942987"/>
    <w:rsid w:val="009433EE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E314B"/>
    <w:rsid w:val="009F7B04"/>
    <w:rsid w:val="00A32AC1"/>
    <w:rsid w:val="00AA2217"/>
    <w:rsid w:val="00AF5079"/>
    <w:rsid w:val="00B6297D"/>
    <w:rsid w:val="00BB2C21"/>
    <w:rsid w:val="00BD37CE"/>
    <w:rsid w:val="00BE41FE"/>
    <w:rsid w:val="00BF0E25"/>
    <w:rsid w:val="00C47793"/>
    <w:rsid w:val="00C77F50"/>
    <w:rsid w:val="00C9313F"/>
    <w:rsid w:val="00CB20CE"/>
    <w:rsid w:val="00CB5436"/>
    <w:rsid w:val="00CE69F2"/>
    <w:rsid w:val="00CF739A"/>
    <w:rsid w:val="00D20984"/>
    <w:rsid w:val="00D85196"/>
    <w:rsid w:val="00D85F2D"/>
    <w:rsid w:val="00D86030"/>
    <w:rsid w:val="00D905BA"/>
    <w:rsid w:val="00D93653"/>
    <w:rsid w:val="00DA6E4B"/>
    <w:rsid w:val="00DD4B49"/>
    <w:rsid w:val="00DF510A"/>
    <w:rsid w:val="00E072BD"/>
    <w:rsid w:val="00E130B6"/>
    <w:rsid w:val="00E23C7A"/>
    <w:rsid w:val="00E547C6"/>
    <w:rsid w:val="00E567C7"/>
    <w:rsid w:val="00E71459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4C394D-18B1-487E-AAF6-2EAA66D6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styleId="ad">
    <w:name w:val="Normal (Web)"/>
    <w:basedOn w:val="a"/>
    <w:uiPriority w:val="99"/>
    <w:unhideWhenUsed/>
    <w:rsid w:val="00920781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A91B3-1BC9-4410-8118-76189344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2014-07-11T09:11:00Z</cp:lastPrinted>
  <dcterms:created xsi:type="dcterms:W3CDTF">2017-02-16T07:57:00Z</dcterms:created>
  <dcterms:modified xsi:type="dcterms:W3CDTF">2017-02-16T07:57:00Z</dcterms:modified>
</cp:coreProperties>
</file>