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B4E45">
        <w:tc>
          <w:tcPr>
            <w:tcW w:w="3436" w:type="dxa"/>
            <w:shd w:val="clear" w:color="auto" w:fill="auto"/>
          </w:tcPr>
          <w:p w:rsidR="005D75EC" w:rsidRPr="007B4E45" w:rsidRDefault="004C5962" w:rsidP="00C62188">
            <w:pPr>
              <w:snapToGrid w:val="0"/>
            </w:pPr>
            <w:r>
              <w:t>30</w:t>
            </w:r>
            <w:r w:rsidR="00C62188">
              <w:rPr>
                <w:lang w:val="en-US"/>
              </w:rPr>
              <w:t xml:space="preserve"> </w:t>
            </w:r>
            <w:r w:rsidR="00C62188">
              <w:t xml:space="preserve">июля </w:t>
            </w:r>
            <w:r w:rsidR="00D20984" w:rsidRPr="007B4E45">
              <w:t>201</w:t>
            </w:r>
            <w:r w:rsidR="00C62188">
              <w:t>4</w:t>
            </w:r>
            <w:r w:rsidR="00D20984" w:rsidRPr="007B4E45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B4E45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B4E45" w:rsidRDefault="005D75EC" w:rsidP="00C51696">
            <w:pPr>
              <w:snapToGrid w:val="0"/>
            </w:pPr>
            <w:r w:rsidRPr="007B4E45">
              <w:t xml:space="preserve">№ </w:t>
            </w:r>
            <w:r w:rsidR="004C5962" w:rsidRPr="005A132D">
              <w:rPr>
                <w:szCs w:val="28"/>
              </w:rPr>
              <w:t>133-11</w:t>
            </w:r>
            <w:r w:rsidR="004C5962">
              <w:rPr>
                <w:szCs w:val="28"/>
              </w:rPr>
              <w:t>32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C62188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C62188" w:rsidRDefault="00E85836" w:rsidP="004C5962">
            <w:pPr>
              <w:spacing w:before="240"/>
              <w:jc w:val="both"/>
              <w:rPr>
                <w:b/>
              </w:rPr>
            </w:pPr>
            <w:r w:rsidRPr="00C62188">
              <w:rPr>
                <w:b/>
              </w:rPr>
              <w:t>О регистрации уполномоченн</w:t>
            </w:r>
            <w:r w:rsidR="004C5962">
              <w:rPr>
                <w:b/>
              </w:rPr>
              <w:t xml:space="preserve">ого </w:t>
            </w:r>
            <w:r w:rsidRPr="00C62188">
              <w:rPr>
                <w:b/>
              </w:rPr>
              <w:t>представител</w:t>
            </w:r>
            <w:r w:rsidR="004C5962">
              <w:rPr>
                <w:b/>
              </w:rPr>
              <w:t xml:space="preserve">я </w:t>
            </w:r>
            <w:r w:rsidR="00C62188" w:rsidRPr="00C62188">
              <w:rPr>
                <w:b/>
              </w:rPr>
              <w:t xml:space="preserve">Кашарского местного отделения </w:t>
            </w:r>
            <w:r w:rsidR="004C5962">
              <w:rPr>
                <w:b/>
              </w:rPr>
              <w:t>РОСТОВСКОГО ОБЛАСТНОГО ОТДЕЛЕНИЯ политической партии «КОММУНИСТИЧЕСКАЯ ПАРТИЯ РОССИЙСКОЙ ФЕДЕРАЦИИ</w:t>
            </w:r>
            <w:r w:rsidR="00C62188" w:rsidRPr="00C62188">
              <w:rPr>
                <w:b/>
              </w:rPr>
              <w:t>»</w:t>
            </w:r>
            <w:r w:rsidR="00C62188" w:rsidRPr="00C62188">
              <w:rPr>
                <w:b/>
                <w:szCs w:val="28"/>
              </w:rPr>
              <w:t xml:space="preserve"> по вопросам, связанным с участием в</w:t>
            </w:r>
            <w:r w:rsidR="00C62188" w:rsidRPr="00C62188">
              <w:rPr>
                <w:b/>
              </w:rPr>
              <w:t xml:space="preserve"> выборах </w:t>
            </w:r>
            <w:r w:rsidR="00C62188" w:rsidRPr="00C62188">
              <w:rPr>
                <w:b/>
                <w:szCs w:val="28"/>
              </w:rPr>
              <w:t>депутатов Собрания депутатов Кашарского района Ростовской области пятого созыва 14 сентября 2014 года</w:t>
            </w:r>
          </w:p>
        </w:tc>
      </w:tr>
    </w:tbl>
    <w:p w:rsidR="005D75EC" w:rsidRPr="00C62188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E85836" w:rsidP="00E85836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Рассмотрев </w:t>
      </w:r>
      <w:r w:rsidRPr="004C5962">
        <w:rPr>
          <w:szCs w:val="28"/>
        </w:rPr>
        <w:t xml:space="preserve">документы, представленные </w:t>
      </w:r>
      <w:r w:rsidR="004C5962" w:rsidRPr="004C5962">
        <w:t>Кашарск</w:t>
      </w:r>
      <w:r w:rsidR="004C5962">
        <w:t xml:space="preserve">им </w:t>
      </w:r>
      <w:r w:rsidR="004C5962" w:rsidRPr="004C5962">
        <w:t>местн</w:t>
      </w:r>
      <w:r w:rsidR="004C5962">
        <w:t xml:space="preserve">ым </w:t>
      </w:r>
      <w:r w:rsidR="004C5962" w:rsidRPr="004C5962">
        <w:t>отделени</w:t>
      </w:r>
      <w:r w:rsidR="004C5962">
        <w:t xml:space="preserve">ем </w:t>
      </w:r>
      <w:r w:rsidR="004C5962" w:rsidRPr="004C5962">
        <w:t>РОСТОВСКОГО ОБЛАСТНОГО ОТДЕЛЕНИЯ политической партии «КОММУНИСТИЧЕСКАЯ ПАРТИЯ РОССИЙСКОЙ ФЕДЕРАЦИИ»</w:t>
      </w:r>
      <w:r w:rsidRPr="004C5962">
        <w:t xml:space="preserve"> для</w:t>
      </w:r>
      <w:r>
        <w:t xml:space="preserve"> регистрации уполномоченных представителей, в соответствии с </w:t>
      </w:r>
      <w:r>
        <w:rPr>
          <w:szCs w:val="28"/>
        </w:rPr>
        <w:t xml:space="preserve">частью </w:t>
      </w:r>
      <w:r w:rsidR="00C62188">
        <w:rPr>
          <w:szCs w:val="28"/>
        </w:rPr>
        <w:t>11</w:t>
      </w:r>
      <w:r w:rsidR="00C51696">
        <w:rPr>
          <w:szCs w:val="28"/>
        </w:rPr>
        <w:t xml:space="preserve"> статьи 2</w:t>
      </w:r>
      <w:r w:rsidR="00C62188">
        <w:rPr>
          <w:szCs w:val="28"/>
        </w:rPr>
        <w:t>4</w:t>
      </w:r>
      <w:r w:rsidR="00042B85" w:rsidRPr="00042B85">
        <w:rPr>
          <w:szCs w:val="28"/>
        </w:rPr>
        <w:t xml:space="preserve"> </w:t>
      </w:r>
      <w:r w:rsidR="00C62188" w:rsidRPr="0064145C">
        <w:rPr>
          <w:szCs w:val="28"/>
        </w:rPr>
        <w:t>Областного закона Ростовской области от 08 августа 2011 года № 645-ЗС «О выборах депутатов представительных органов муниципальных образований в Ростовской области»</w:t>
      </w:r>
      <w:r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E85836" w:rsidRPr="006D54FD" w:rsidRDefault="00E85836" w:rsidP="005D75EC">
      <w:pPr>
        <w:pStyle w:val="a3"/>
        <w:ind w:firstLine="709"/>
        <w:jc w:val="both"/>
      </w:pPr>
    </w:p>
    <w:p w:rsidR="00E85836" w:rsidRDefault="00E85836" w:rsidP="00E8583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6D54FD">
        <w:rPr>
          <w:szCs w:val="28"/>
        </w:rPr>
        <w:t>Зарегистрировать</w:t>
      </w:r>
      <w:r w:rsidR="006D54FD">
        <w:rPr>
          <w:szCs w:val="28"/>
        </w:rPr>
        <w:t xml:space="preserve"> Афанасенко Виктора Петровича</w:t>
      </w:r>
      <w:r w:rsidRPr="006D54FD">
        <w:rPr>
          <w:szCs w:val="28"/>
        </w:rPr>
        <w:t xml:space="preserve"> </w:t>
      </w:r>
      <w:r w:rsidRPr="006D54FD">
        <w:t>уполномоченн</w:t>
      </w:r>
      <w:r w:rsidR="006D54FD">
        <w:t xml:space="preserve">ым </w:t>
      </w:r>
      <w:r w:rsidRPr="006D54FD">
        <w:t>представител</w:t>
      </w:r>
      <w:r w:rsidR="006D54FD">
        <w:t xml:space="preserve">ем </w:t>
      </w:r>
      <w:r w:rsidR="006D54FD" w:rsidRPr="006D54FD">
        <w:t>Кашарского местного отделения РОСТОВСКОГО ОБЛАСТНОГО ОТДЕЛЕНИЯ политической партии «КОММУНИСТИЧЕСКАЯ ПАРТИЯ РОССИЙСКОЙ ФЕДЕРАЦИИ»</w:t>
      </w:r>
      <w:r w:rsidR="00C62188" w:rsidRPr="006D54FD">
        <w:t xml:space="preserve"> </w:t>
      </w:r>
      <w:r w:rsidR="00C62188" w:rsidRPr="006D54FD">
        <w:rPr>
          <w:szCs w:val="28"/>
        </w:rPr>
        <w:t>по</w:t>
      </w:r>
      <w:r w:rsidR="00C62188">
        <w:rPr>
          <w:szCs w:val="28"/>
        </w:rPr>
        <w:t xml:space="preserve"> вопросам, связанным с участием в </w:t>
      </w:r>
      <w:r w:rsidR="00C62188" w:rsidRPr="00C62188">
        <w:t xml:space="preserve">выборах </w:t>
      </w:r>
      <w:r w:rsidR="00C62188" w:rsidRPr="00C62188">
        <w:rPr>
          <w:szCs w:val="28"/>
        </w:rPr>
        <w:t>депутат</w:t>
      </w:r>
      <w:r w:rsidR="00C62188">
        <w:rPr>
          <w:szCs w:val="28"/>
        </w:rPr>
        <w:t xml:space="preserve">ов </w:t>
      </w:r>
      <w:r w:rsidR="00C62188" w:rsidRPr="00C62188">
        <w:rPr>
          <w:szCs w:val="28"/>
        </w:rPr>
        <w:t>Собрания депутатов Кашарского района Ростовской области пятого созыва</w:t>
      </w:r>
      <w:r w:rsidR="00C62188">
        <w:rPr>
          <w:szCs w:val="28"/>
        </w:rPr>
        <w:t xml:space="preserve"> 14 сентября 2014 года</w:t>
      </w:r>
      <w:r w:rsidR="00690B3D">
        <w:rPr>
          <w:szCs w:val="28"/>
        </w:rPr>
        <w:t xml:space="preserve"> (прилагается)</w:t>
      </w:r>
      <w:r>
        <w:t>.</w:t>
      </w:r>
    </w:p>
    <w:p w:rsidR="00E85836" w:rsidRPr="00E85836" w:rsidRDefault="00E85836" w:rsidP="00E8583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E85836">
        <w:rPr>
          <w:szCs w:val="28"/>
        </w:rPr>
        <w:lastRenderedPageBreak/>
        <w:t>Контроль за выполнением данного постановления возложить на секретаря комиссии Л.Ю. Злобину.</w:t>
      </w:r>
    </w:p>
    <w:p w:rsid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690B3D" w:rsidRPr="00042B85" w:rsidRDefault="00690B3D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197E82" w:rsidRDefault="00197E82" w:rsidP="000E496D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4D6" w:rsidRDefault="003364D6" w:rsidP="00D91AFD">
      <w:r>
        <w:separator/>
      </w:r>
    </w:p>
  </w:endnote>
  <w:endnote w:type="continuationSeparator" w:id="0">
    <w:p w:rsidR="003364D6" w:rsidRDefault="003364D6" w:rsidP="00D9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4D6" w:rsidRDefault="003364D6" w:rsidP="00D91AFD">
      <w:r>
        <w:separator/>
      </w:r>
    </w:p>
  </w:footnote>
  <w:footnote w:type="continuationSeparator" w:id="0">
    <w:p w:rsidR="003364D6" w:rsidRDefault="003364D6" w:rsidP="00D91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AFD" w:rsidRDefault="00D91AF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97E82"/>
    <w:rsid w:val="001D4ADA"/>
    <w:rsid w:val="001E7FDE"/>
    <w:rsid w:val="00281524"/>
    <w:rsid w:val="002F2C27"/>
    <w:rsid w:val="003174AF"/>
    <w:rsid w:val="00325338"/>
    <w:rsid w:val="003364D6"/>
    <w:rsid w:val="003869FA"/>
    <w:rsid w:val="004C5962"/>
    <w:rsid w:val="0050319A"/>
    <w:rsid w:val="0050488A"/>
    <w:rsid w:val="005442DA"/>
    <w:rsid w:val="005507F5"/>
    <w:rsid w:val="0056323F"/>
    <w:rsid w:val="00582245"/>
    <w:rsid w:val="005A4A52"/>
    <w:rsid w:val="005D5A23"/>
    <w:rsid w:val="005D75EC"/>
    <w:rsid w:val="0068304B"/>
    <w:rsid w:val="00690B3D"/>
    <w:rsid w:val="006D54FD"/>
    <w:rsid w:val="0078407E"/>
    <w:rsid w:val="007B4E45"/>
    <w:rsid w:val="007E25DC"/>
    <w:rsid w:val="00881E05"/>
    <w:rsid w:val="008912BC"/>
    <w:rsid w:val="008A254B"/>
    <w:rsid w:val="008A7AB0"/>
    <w:rsid w:val="008C440D"/>
    <w:rsid w:val="009673E0"/>
    <w:rsid w:val="00994FF6"/>
    <w:rsid w:val="00A760F1"/>
    <w:rsid w:val="00AA2217"/>
    <w:rsid w:val="00B80488"/>
    <w:rsid w:val="00C441BE"/>
    <w:rsid w:val="00C51696"/>
    <w:rsid w:val="00C62188"/>
    <w:rsid w:val="00C77F50"/>
    <w:rsid w:val="00D20984"/>
    <w:rsid w:val="00D91AFD"/>
    <w:rsid w:val="00DA7763"/>
    <w:rsid w:val="00E13FCA"/>
    <w:rsid w:val="00E23C7A"/>
    <w:rsid w:val="00E85836"/>
    <w:rsid w:val="00EA38CA"/>
    <w:rsid w:val="00F2673F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D906A14-AE9D-4FC2-9924-6B2D9690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header"/>
    <w:basedOn w:val="a"/>
    <w:link w:val="a8"/>
    <w:uiPriority w:val="99"/>
    <w:semiHidden/>
    <w:unhideWhenUsed/>
    <w:rsid w:val="00D91AF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D91AFD"/>
    <w:rPr>
      <w:sz w:val="28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D91AF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D91AFD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2014-07-30T12:21:00Z</cp:lastPrinted>
  <dcterms:created xsi:type="dcterms:W3CDTF">2017-02-16T07:40:00Z</dcterms:created>
  <dcterms:modified xsi:type="dcterms:W3CDTF">2017-02-16T07:40:00Z</dcterms:modified>
</cp:coreProperties>
</file>