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62005B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62005B">
              <w:rPr>
                <w:szCs w:val="28"/>
              </w:rPr>
              <w:t>4 июл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7317B5" w:rsidRDefault="005D75EC" w:rsidP="0062005B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62005B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62005B">
              <w:rPr>
                <w:color w:val="000000"/>
              </w:rPr>
              <w:t>78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7317B5" w:rsidP="0062005B">
            <w:pPr>
              <w:spacing w:before="240"/>
              <w:jc w:val="both"/>
            </w:pPr>
            <w:r w:rsidRPr="007317B5">
              <w:rPr>
                <w:szCs w:val="28"/>
              </w:rPr>
              <w:t>Об утверждении необходимого и предельного количества подписей для регистрации кандидатов на должность глав</w:t>
            </w:r>
            <w:r w:rsidR="0062005B">
              <w:rPr>
                <w:szCs w:val="28"/>
              </w:rPr>
              <w:t xml:space="preserve"> сельских поселений </w:t>
            </w:r>
            <w:r w:rsidR="0062005B" w:rsidRPr="00321E13">
              <w:rPr>
                <w:szCs w:val="28"/>
              </w:rPr>
              <w:t>Кашарского района</w:t>
            </w:r>
            <w:r w:rsidR="0062005B">
              <w:rPr>
                <w:szCs w:val="28"/>
              </w:rPr>
              <w:t xml:space="preserve"> Ростовской </w:t>
            </w:r>
            <w:r w:rsidR="0062005B" w:rsidRPr="00A47211">
              <w:rPr>
                <w:szCs w:val="28"/>
              </w:rPr>
              <w:t>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2320BF" w:rsidRPr="002320BF" w:rsidRDefault="002320BF" w:rsidP="002320BF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>Руководствуясь пунктом 1 статьи 37</w:t>
      </w:r>
      <w:r w:rsidR="007317B5" w:rsidRPr="002320BF">
        <w:rPr>
          <w:rFonts w:ascii="Times New Roman" w:hAnsi="Times New Roman"/>
          <w:b w:val="0"/>
          <w:szCs w:val="28"/>
        </w:rPr>
        <w:t xml:space="preserve"> </w:t>
      </w:r>
      <w:r w:rsidRPr="002320BF">
        <w:rPr>
          <w:rFonts w:ascii="Times New Roman" w:hAnsi="Times New Roman"/>
          <w:b w:val="0"/>
          <w:szCs w:val="28"/>
        </w:rPr>
        <w:t xml:space="preserve">Федерального закона </w:t>
      </w:r>
      <w:r>
        <w:rPr>
          <w:rFonts w:ascii="Times New Roman" w:hAnsi="Times New Roman"/>
          <w:b w:val="0"/>
          <w:szCs w:val="28"/>
        </w:rPr>
        <w:br/>
      </w:r>
      <w:r w:rsidRPr="002320BF">
        <w:rPr>
          <w:rFonts w:ascii="Times New Roman" w:hAnsi="Times New Roman"/>
          <w:b w:val="0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 № 67-ФЗ от 12 июня 2002 года </w:t>
      </w:r>
      <w:r w:rsidRPr="002320BF">
        <w:rPr>
          <w:rFonts w:ascii="Times New Roman" w:hAnsi="Times New Roman"/>
          <w:b w:val="0"/>
        </w:rPr>
        <w:t xml:space="preserve">(в ред. Федерального </w:t>
      </w:r>
      <w:hyperlink r:id="rId8" w:history="1">
        <w:r w:rsidRPr="002320BF">
          <w:rPr>
            <w:rFonts w:ascii="Times New Roman" w:hAnsi="Times New Roman"/>
            <w:b w:val="0"/>
          </w:rPr>
          <w:t>закона</w:t>
        </w:r>
      </w:hyperlink>
      <w:r w:rsidRPr="002320BF">
        <w:rPr>
          <w:rFonts w:ascii="Times New Roman" w:hAnsi="Times New Roman"/>
          <w:b w:val="0"/>
        </w:rPr>
        <w:t xml:space="preserve"> от 02.05.2012 N 41-ФЗ)</w:t>
      </w:r>
      <w:r>
        <w:rPr>
          <w:rFonts w:ascii="Times New Roman" w:hAnsi="Times New Roman"/>
          <w:b w:val="0"/>
        </w:rPr>
        <w:t>,</w:t>
      </w:r>
    </w:p>
    <w:p w:rsidR="002320BF" w:rsidRPr="002320BF" w:rsidRDefault="002320BF" w:rsidP="007317B5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62005B" w:rsidRDefault="007317B5" w:rsidP="0062005B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FE0727">
        <w:rPr>
          <w:b w:val="0"/>
        </w:rPr>
        <w:t xml:space="preserve">Рассчитать и утвердить количество подписей, необходимых для </w:t>
      </w:r>
      <w:r w:rsidRPr="0062005B">
        <w:rPr>
          <w:b w:val="0"/>
        </w:rPr>
        <w:t xml:space="preserve">регистрации кандидатов на должность </w:t>
      </w:r>
      <w:r w:rsidR="0062005B" w:rsidRPr="0062005B">
        <w:rPr>
          <w:b w:val="0"/>
          <w:szCs w:val="28"/>
        </w:rPr>
        <w:t>глав сельских поселений Кашарского района Ростовской области</w:t>
      </w:r>
      <w:r w:rsidR="0062005B">
        <w:rPr>
          <w:b w:val="0"/>
          <w:szCs w:val="28"/>
        </w:rPr>
        <w:t xml:space="preserve">: </w:t>
      </w:r>
      <w:r w:rsidRPr="0062005B">
        <w:rPr>
          <w:b w:val="0"/>
        </w:rPr>
        <w:t xml:space="preserve">количество подписей составляет – </w:t>
      </w:r>
      <w:r w:rsidR="002320BF" w:rsidRPr="0062005B">
        <w:rPr>
          <w:b w:val="0"/>
        </w:rPr>
        <w:t>0,5</w:t>
      </w:r>
      <w:r w:rsidRPr="0062005B">
        <w:rPr>
          <w:b w:val="0"/>
        </w:rPr>
        <w:t>% от числа избирателей</w:t>
      </w:r>
      <w:r w:rsidR="002320BF" w:rsidRPr="0062005B">
        <w:rPr>
          <w:b w:val="0"/>
        </w:rPr>
        <w:t>, зарегистрированных на</w:t>
      </w:r>
      <w:r w:rsidR="002320BF">
        <w:rPr>
          <w:b w:val="0"/>
        </w:rPr>
        <w:t xml:space="preserve"> территории</w:t>
      </w:r>
      <w:r w:rsidR="0062005B">
        <w:rPr>
          <w:b w:val="0"/>
        </w:rPr>
        <w:t xml:space="preserve"> соответствующего сельского поселения на </w:t>
      </w:r>
      <w:r w:rsidR="002320BF">
        <w:rPr>
          <w:b w:val="0"/>
        </w:rPr>
        <w:t>01</w:t>
      </w:r>
      <w:r w:rsidR="0062005B">
        <w:rPr>
          <w:b w:val="0"/>
        </w:rPr>
        <w:t xml:space="preserve"> июля </w:t>
      </w:r>
      <w:r w:rsidR="002320BF">
        <w:rPr>
          <w:b w:val="0"/>
        </w:rPr>
        <w:t>2012 года</w:t>
      </w:r>
      <w:r w:rsidR="0062005B">
        <w:rPr>
          <w:b w:val="0"/>
        </w:rPr>
        <w:t xml:space="preserve"> (прилагается</w:t>
      </w:r>
      <w:r w:rsidRPr="00FE0727">
        <w:rPr>
          <w:b w:val="0"/>
        </w:rPr>
        <w:t>)</w:t>
      </w:r>
      <w:r w:rsidR="0062005B">
        <w:rPr>
          <w:b w:val="0"/>
        </w:rPr>
        <w:t>.</w:t>
      </w:r>
    </w:p>
    <w:p w:rsidR="007317B5" w:rsidRPr="0062005B" w:rsidRDefault="007317B5" w:rsidP="0062005B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62005B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D75EC" w:rsidRDefault="005D75EC" w:rsidP="005D75EC">
      <w:pPr>
        <w:jc w:val="both"/>
        <w:rPr>
          <w:szCs w:val="28"/>
        </w:rPr>
      </w:pPr>
    </w:p>
    <w:p w:rsidR="0062005B" w:rsidRPr="00853DF2" w:rsidRDefault="006200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62005B" w:rsidRDefault="0062005B" w:rsidP="0062005B">
      <w:pPr>
        <w:ind w:left="3969"/>
        <w:rPr>
          <w:szCs w:val="28"/>
        </w:rPr>
      </w:pPr>
      <w:r>
        <w:rPr>
          <w:szCs w:val="28"/>
        </w:rPr>
        <w:br w:type="page"/>
      </w:r>
      <w:r>
        <w:rPr>
          <w:szCs w:val="28"/>
        </w:rPr>
        <w:lastRenderedPageBreak/>
        <w:t xml:space="preserve">Приложение </w:t>
      </w:r>
      <w:r>
        <w:rPr>
          <w:szCs w:val="28"/>
        </w:rPr>
        <w:br/>
        <w:t>к постановлению территориальной избирательной комиссии</w:t>
      </w:r>
      <w:r>
        <w:rPr>
          <w:szCs w:val="28"/>
        </w:rPr>
        <w:br/>
        <w:t xml:space="preserve">Кашарского района </w:t>
      </w:r>
      <w:r>
        <w:rPr>
          <w:szCs w:val="28"/>
        </w:rPr>
        <w:br/>
        <w:t xml:space="preserve">от </w:t>
      </w:r>
      <w:r w:rsidRPr="0062005B">
        <w:rPr>
          <w:szCs w:val="28"/>
        </w:rPr>
        <w:t>2</w:t>
      </w:r>
      <w:r>
        <w:rPr>
          <w:szCs w:val="28"/>
        </w:rPr>
        <w:t>4 июл</w:t>
      </w:r>
      <w:r w:rsidRPr="00392011">
        <w:rPr>
          <w:szCs w:val="28"/>
        </w:rPr>
        <w:t>я 2012 года</w:t>
      </w:r>
      <w:r>
        <w:rPr>
          <w:szCs w:val="28"/>
        </w:rPr>
        <w:t xml:space="preserve"> № 48-278</w:t>
      </w:r>
    </w:p>
    <w:p w:rsidR="0062005B" w:rsidRDefault="0062005B" w:rsidP="00B456DD">
      <w:pPr>
        <w:jc w:val="both"/>
        <w:rPr>
          <w:szCs w:val="28"/>
        </w:rPr>
      </w:pPr>
    </w:p>
    <w:p w:rsidR="0062005B" w:rsidRDefault="0062005B" w:rsidP="0062005B">
      <w:pPr>
        <w:rPr>
          <w:b/>
        </w:rPr>
      </w:pPr>
    </w:p>
    <w:p w:rsidR="0062005B" w:rsidRDefault="0062005B" w:rsidP="0062005B">
      <w:pPr>
        <w:rPr>
          <w:szCs w:val="28"/>
        </w:rPr>
      </w:pPr>
      <w:r>
        <w:rPr>
          <w:b/>
        </w:rPr>
        <w:t>К</w:t>
      </w:r>
      <w:r w:rsidRPr="00FE0727">
        <w:rPr>
          <w:b/>
        </w:rPr>
        <w:t xml:space="preserve">оличество подписей, </w:t>
      </w:r>
      <w:r>
        <w:rPr>
          <w:b/>
        </w:rPr>
        <w:br/>
      </w:r>
      <w:r w:rsidRPr="00FE0727">
        <w:rPr>
          <w:b/>
        </w:rPr>
        <w:t xml:space="preserve">необходимых для </w:t>
      </w:r>
      <w:r w:rsidRPr="0062005B">
        <w:rPr>
          <w:b/>
        </w:rPr>
        <w:t xml:space="preserve">регистрации кандидатов на должность </w:t>
      </w:r>
      <w:r w:rsidRPr="0062005B">
        <w:rPr>
          <w:b/>
          <w:szCs w:val="28"/>
        </w:rPr>
        <w:t>глав</w:t>
      </w:r>
      <w:r>
        <w:rPr>
          <w:b/>
          <w:szCs w:val="28"/>
        </w:rPr>
        <w:br/>
      </w:r>
      <w:r w:rsidRPr="0062005B">
        <w:rPr>
          <w:b/>
          <w:szCs w:val="28"/>
        </w:rPr>
        <w:t>сельских поселений Кашарского района Ростовской области</w:t>
      </w:r>
    </w:p>
    <w:p w:rsidR="0062005B" w:rsidRDefault="0062005B" w:rsidP="00B456DD">
      <w:pPr>
        <w:jc w:val="both"/>
        <w:rPr>
          <w:szCs w:val="28"/>
        </w:rPr>
      </w:pPr>
    </w:p>
    <w:p w:rsidR="0062005B" w:rsidRDefault="0062005B" w:rsidP="00B456DD">
      <w:pPr>
        <w:jc w:val="both"/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6"/>
        <w:gridCol w:w="1997"/>
        <w:gridCol w:w="2370"/>
        <w:gridCol w:w="2368"/>
      </w:tblGrid>
      <w:tr w:rsidR="0062005B" w:rsidRPr="00190C24" w:rsidTr="0062005B">
        <w:tc>
          <w:tcPr>
            <w:tcW w:w="1482" w:type="pct"/>
            <w:vAlign w:val="center"/>
          </w:tcPr>
          <w:p w:rsidR="0062005B" w:rsidRPr="00190C24" w:rsidRDefault="0062005B" w:rsidP="006200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поселения</w:t>
            </w:r>
          </w:p>
        </w:tc>
        <w:tc>
          <w:tcPr>
            <w:tcW w:w="1043" w:type="pct"/>
            <w:vAlign w:val="center"/>
          </w:tcPr>
          <w:p w:rsidR="0062005B" w:rsidRPr="00190C24" w:rsidRDefault="0062005B" w:rsidP="008908CA">
            <w:pPr>
              <w:rPr>
                <w:b/>
                <w:szCs w:val="28"/>
              </w:rPr>
            </w:pPr>
            <w:r w:rsidRPr="00190C24">
              <w:rPr>
                <w:b/>
                <w:szCs w:val="28"/>
              </w:rPr>
              <w:t>Число и</w:t>
            </w:r>
            <w:r w:rsidRPr="00190C24">
              <w:rPr>
                <w:b/>
                <w:szCs w:val="28"/>
              </w:rPr>
              <w:t>з</w:t>
            </w:r>
            <w:r w:rsidRPr="00190C24">
              <w:rPr>
                <w:b/>
                <w:szCs w:val="28"/>
              </w:rPr>
              <w:t>бирателей</w:t>
            </w:r>
          </w:p>
        </w:tc>
        <w:tc>
          <w:tcPr>
            <w:tcW w:w="1238" w:type="pct"/>
            <w:vAlign w:val="center"/>
          </w:tcPr>
          <w:p w:rsidR="0062005B" w:rsidRPr="00190C24" w:rsidRDefault="0062005B" w:rsidP="008908CA">
            <w:pPr>
              <w:rPr>
                <w:b/>
                <w:szCs w:val="28"/>
              </w:rPr>
            </w:pPr>
            <w:r w:rsidRPr="00190C24">
              <w:rPr>
                <w:b/>
                <w:szCs w:val="28"/>
              </w:rPr>
              <w:t>Минимальное количество подписей</w:t>
            </w:r>
          </w:p>
        </w:tc>
        <w:tc>
          <w:tcPr>
            <w:tcW w:w="1237" w:type="pct"/>
            <w:vAlign w:val="center"/>
          </w:tcPr>
          <w:p w:rsidR="0062005B" w:rsidRPr="00190C24" w:rsidRDefault="0062005B" w:rsidP="008908CA">
            <w:pPr>
              <w:rPr>
                <w:b/>
                <w:szCs w:val="28"/>
              </w:rPr>
            </w:pPr>
            <w:r w:rsidRPr="00190C24">
              <w:rPr>
                <w:b/>
                <w:szCs w:val="28"/>
              </w:rPr>
              <w:t>Максимальное количество подписей</w:t>
            </w:r>
          </w:p>
        </w:tc>
      </w:tr>
      <w:tr w:rsidR="0062005B" w:rsidRPr="00190C24" w:rsidTr="0062005B">
        <w:trPr>
          <w:trHeight w:val="545"/>
        </w:trPr>
        <w:tc>
          <w:tcPr>
            <w:tcW w:w="1482" w:type="pct"/>
          </w:tcPr>
          <w:p w:rsid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Верхнемакеевское</w:t>
            </w:r>
          </w:p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043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>
              <w:rPr>
                <w:szCs w:val="28"/>
              </w:rPr>
              <w:t>1262</w:t>
            </w:r>
          </w:p>
        </w:tc>
        <w:tc>
          <w:tcPr>
            <w:tcW w:w="1238" w:type="pct"/>
            <w:vAlign w:val="center"/>
          </w:tcPr>
          <w:p w:rsidR="0062005B" w:rsidRPr="0062005B" w:rsidRDefault="0062005B" w:rsidP="0062005B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237" w:type="pct"/>
            <w:vAlign w:val="center"/>
          </w:tcPr>
          <w:p w:rsidR="0062005B" w:rsidRPr="0062005B" w:rsidRDefault="0062005B" w:rsidP="0062005B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62005B" w:rsidRPr="00190C24" w:rsidTr="0062005B">
        <w:trPr>
          <w:trHeight w:val="545"/>
        </w:trPr>
        <w:tc>
          <w:tcPr>
            <w:tcW w:w="1482" w:type="pct"/>
          </w:tcPr>
          <w:p w:rsid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Верхнесвечниковское</w:t>
            </w:r>
          </w:p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043" w:type="pct"/>
            <w:vAlign w:val="center"/>
          </w:tcPr>
          <w:p w:rsidR="0062005B" w:rsidRPr="0062005B" w:rsidRDefault="0062005B" w:rsidP="0062005B">
            <w:pPr>
              <w:rPr>
                <w:szCs w:val="28"/>
              </w:rPr>
            </w:pPr>
            <w:r>
              <w:rPr>
                <w:szCs w:val="28"/>
              </w:rPr>
              <w:t>1391</w:t>
            </w:r>
          </w:p>
        </w:tc>
        <w:tc>
          <w:tcPr>
            <w:tcW w:w="1238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237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62005B" w:rsidRPr="00190C24" w:rsidTr="0062005B">
        <w:trPr>
          <w:trHeight w:val="545"/>
        </w:trPr>
        <w:tc>
          <w:tcPr>
            <w:tcW w:w="1482" w:type="pct"/>
          </w:tcPr>
          <w:p w:rsid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Вяжинское</w:t>
            </w:r>
          </w:p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043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>
              <w:rPr>
                <w:szCs w:val="28"/>
              </w:rPr>
              <w:t>720</w:t>
            </w:r>
          </w:p>
        </w:tc>
        <w:tc>
          <w:tcPr>
            <w:tcW w:w="1238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237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62005B" w:rsidRPr="00190C24" w:rsidTr="0062005B">
        <w:trPr>
          <w:trHeight w:val="545"/>
        </w:trPr>
        <w:tc>
          <w:tcPr>
            <w:tcW w:w="1482" w:type="pct"/>
          </w:tcPr>
          <w:p w:rsid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Индустриальное</w:t>
            </w:r>
          </w:p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043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>
              <w:rPr>
                <w:szCs w:val="28"/>
              </w:rPr>
              <w:t>789</w:t>
            </w:r>
          </w:p>
        </w:tc>
        <w:tc>
          <w:tcPr>
            <w:tcW w:w="1238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237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62005B" w:rsidRPr="00190C24" w:rsidTr="0062005B">
        <w:trPr>
          <w:trHeight w:val="545"/>
        </w:trPr>
        <w:tc>
          <w:tcPr>
            <w:tcW w:w="1482" w:type="pct"/>
          </w:tcPr>
          <w:p w:rsid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Кашарское</w:t>
            </w:r>
          </w:p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043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>
              <w:rPr>
                <w:szCs w:val="28"/>
              </w:rPr>
              <w:t>6799</w:t>
            </w:r>
          </w:p>
        </w:tc>
        <w:tc>
          <w:tcPr>
            <w:tcW w:w="1238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>
              <w:rPr>
                <w:szCs w:val="28"/>
              </w:rPr>
              <w:t>34</w:t>
            </w:r>
          </w:p>
        </w:tc>
        <w:tc>
          <w:tcPr>
            <w:tcW w:w="1237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>
              <w:rPr>
                <w:szCs w:val="28"/>
              </w:rPr>
              <w:t>38</w:t>
            </w:r>
          </w:p>
        </w:tc>
      </w:tr>
      <w:tr w:rsidR="0062005B" w:rsidRPr="00190C24" w:rsidTr="0062005B">
        <w:trPr>
          <w:trHeight w:val="545"/>
        </w:trPr>
        <w:tc>
          <w:tcPr>
            <w:tcW w:w="1482" w:type="pct"/>
          </w:tcPr>
          <w:p w:rsid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Киевское</w:t>
            </w:r>
          </w:p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043" w:type="pct"/>
            <w:vAlign w:val="center"/>
          </w:tcPr>
          <w:p w:rsidR="0062005B" w:rsidRPr="0062005B" w:rsidRDefault="0062005B" w:rsidP="0062005B">
            <w:pPr>
              <w:rPr>
                <w:szCs w:val="28"/>
              </w:rPr>
            </w:pPr>
            <w:r>
              <w:rPr>
                <w:szCs w:val="28"/>
              </w:rPr>
              <w:t>1746</w:t>
            </w:r>
          </w:p>
        </w:tc>
        <w:tc>
          <w:tcPr>
            <w:tcW w:w="1238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237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62005B" w:rsidRPr="00190C24" w:rsidTr="0062005B">
        <w:trPr>
          <w:trHeight w:val="545"/>
        </w:trPr>
        <w:tc>
          <w:tcPr>
            <w:tcW w:w="1482" w:type="pct"/>
          </w:tcPr>
          <w:p w:rsid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Поповское</w:t>
            </w:r>
          </w:p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043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>
              <w:rPr>
                <w:szCs w:val="28"/>
              </w:rPr>
              <w:t>2112</w:t>
            </w:r>
          </w:p>
        </w:tc>
        <w:tc>
          <w:tcPr>
            <w:tcW w:w="1238" w:type="pct"/>
            <w:vAlign w:val="center"/>
          </w:tcPr>
          <w:p w:rsidR="0062005B" w:rsidRPr="0062005B" w:rsidRDefault="0062005B" w:rsidP="0062005B">
            <w:pPr>
              <w:rPr>
                <w:szCs w:val="28"/>
              </w:rPr>
            </w:pPr>
            <w:r w:rsidRPr="0062005B">
              <w:rPr>
                <w:szCs w:val="28"/>
              </w:rPr>
              <w:t>1</w:t>
            </w:r>
            <w:r>
              <w:rPr>
                <w:szCs w:val="28"/>
              </w:rPr>
              <w:t>1</w:t>
            </w:r>
          </w:p>
        </w:tc>
        <w:tc>
          <w:tcPr>
            <w:tcW w:w="1237" w:type="pct"/>
            <w:vAlign w:val="center"/>
          </w:tcPr>
          <w:p w:rsidR="0062005B" w:rsidRPr="0062005B" w:rsidRDefault="0062005B" w:rsidP="0062005B">
            <w:pPr>
              <w:rPr>
                <w:szCs w:val="28"/>
              </w:rPr>
            </w:pPr>
            <w:r w:rsidRPr="0062005B">
              <w:rPr>
                <w:szCs w:val="28"/>
              </w:rPr>
              <w:t>1</w:t>
            </w:r>
            <w:r>
              <w:rPr>
                <w:szCs w:val="28"/>
              </w:rPr>
              <w:t>2</w:t>
            </w:r>
          </w:p>
        </w:tc>
      </w:tr>
      <w:tr w:rsidR="0062005B" w:rsidRPr="00190C24" w:rsidTr="0062005B">
        <w:trPr>
          <w:trHeight w:val="545"/>
        </w:trPr>
        <w:tc>
          <w:tcPr>
            <w:tcW w:w="1482" w:type="pct"/>
          </w:tcPr>
          <w:p w:rsid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Талловеровское</w:t>
            </w:r>
          </w:p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043" w:type="pct"/>
            <w:vAlign w:val="center"/>
          </w:tcPr>
          <w:p w:rsidR="0062005B" w:rsidRPr="0062005B" w:rsidRDefault="0062005B" w:rsidP="0062005B">
            <w:pPr>
              <w:rPr>
                <w:szCs w:val="28"/>
              </w:rPr>
            </w:pPr>
            <w:r>
              <w:rPr>
                <w:szCs w:val="28"/>
              </w:rPr>
              <w:t>1737</w:t>
            </w:r>
          </w:p>
        </w:tc>
        <w:tc>
          <w:tcPr>
            <w:tcW w:w="1238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237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  <w:tr w:rsidR="0062005B" w:rsidRPr="00190C24" w:rsidTr="0062005B">
        <w:trPr>
          <w:trHeight w:val="545"/>
        </w:trPr>
        <w:tc>
          <w:tcPr>
            <w:tcW w:w="1482" w:type="pct"/>
          </w:tcPr>
          <w:p w:rsid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Фомино-Свечниковское</w:t>
            </w:r>
          </w:p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сельское поселение</w:t>
            </w:r>
          </w:p>
        </w:tc>
        <w:tc>
          <w:tcPr>
            <w:tcW w:w="1043" w:type="pct"/>
            <w:vAlign w:val="center"/>
          </w:tcPr>
          <w:p w:rsidR="0062005B" w:rsidRPr="0062005B" w:rsidRDefault="0062005B" w:rsidP="0062005B">
            <w:pPr>
              <w:rPr>
                <w:szCs w:val="28"/>
              </w:rPr>
            </w:pPr>
            <w:r>
              <w:rPr>
                <w:szCs w:val="28"/>
              </w:rPr>
              <w:t>1221</w:t>
            </w:r>
          </w:p>
        </w:tc>
        <w:tc>
          <w:tcPr>
            <w:tcW w:w="1238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10</w:t>
            </w:r>
          </w:p>
        </w:tc>
        <w:tc>
          <w:tcPr>
            <w:tcW w:w="1237" w:type="pct"/>
            <w:vAlign w:val="center"/>
          </w:tcPr>
          <w:p w:rsidR="0062005B" w:rsidRPr="0062005B" w:rsidRDefault="0062005B" w:rsidP="008908CA">
            <w:pPr>
              <w:rPr>
                <w:szCs w:val="28"/>
              </w:rPr>
            </w:pPr>
            <w:r w:rsidRPr="0062005B">
              <w:rPr>
                <w:szCs w:val="28"/>
              </w:rPr>
              <w:t>11</w:t>
            </w:r>
          </w:p>
        </w:tc>
      </w:tr>
    </w:tbl>
    <w:p w:rsidR="0062005B" w:rsidRDefault="0062005B" w:rsidP="00B456DD">
      <w:pPr>
        <w:jc w:val="both"/>
        <w:rPr>
          <w:szCs w:val="28"/>
        </w:rPr>
      </w:pPr>
    </w:p>
    <w:sectPr w:rsidR="0062005B" w:rsidSect="00B456DD">
      <w:headerReference w:type="even" r:id="rId9"/>
      <w:headerReference w:type="default" r:id="rId10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8CA" w:rsidRDefault="008908CA">
      <w:r>
        <w:separator/>
      </w:r>
    </w:p>
  </w:endnote>
  <w:endnote w:type="continuationSeparator" w:id="0">
    <w:p w:rsidR="008908CA" w:rsidRDefault="00890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8CA" w:rsidRDefault="008908CA">
      <w:r>
        <w:separator/>
      </w:r>
    </w:p>
  </w:footnote>
  <w:footnote w:type="continuationSeparator" w:id="0">
    <w:p w:rsidR="008908CA" w:rsidRDefault="008908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131D5">
      <w:rPr>
        <w:rStyle w:val="aa"/>
        <w:noProof/>
      </w:rPr>
      <w:t>2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31D5"/>
    <w:rsid w:val="00016D28"/>
    <w:rsid w:val="00023069"/>
    <w:rsid w:val="0009420A"/>
    <w:rsid w:val="00100628"/>
    <w:rsid w:val="0014231D"/>
    <w:rsid w:val="00144DE7"/>
    <w:rsid w:val="00196EB3"/>
    <w:rsid w:val="001D4ADA"/>
    <w:rsid w:val="002102B9"/>
    <w:rsid w:val="002320BF"/>
    <w:rsid w:val="00276959"/>
    <w:rsid w:val="00281524"/>
    <w:rsid w:val="002A1E4D"/>
    <w:rsid w:val="002E771C"/>
    <w:rsid w:val="00304EE6"/>
    <w:rsid w:val="003174AF"/>
    <w:rsid w:val="00392011"/>
    <w:rsid w:val="004341B3"/>
    <w:rsid w:val="0050488A"/>
    <w:rsid w:val="00515A9D"/>
    <w:rsid w:val="005442DA"/>
    <w:rsid w:val="0056323F"/>
    <w:rsid w:val="005A4A52"/>
    <w:rsid w:val="005D2B7A"/>
    <w:rsid w:val="005D75EC"/>
    <w:rsid w:val="0062005B"/>
    <w:rsid w:val="006610E6"/>
    <w:rsid w:val="00680E6E"/>
    <w:rsid w:val="0068304B"/>
    <w:rsid w:val="00687B22"/>
    <w:rsid w:val="006B1020"/>
    <w:rsid w:val="006C494E"/>
    <w:rsid w:val="007317B5"/>
    <w:rsid w:val="0076281C"/>
    <w:rsid w:val="0078407E"/>
    <w:rsid w:val="008105D8"/>
    <w:rsid w:val="00853DF2"/>
    <w:rsid w:val="0085505B"/>
    <w:rsid w:val="008908CA"/>
    <w:rsid w:val="008912BC"/>
    <w:rsid w:val="008A7AB0"/>
    <w:rsid w:val="009673E0"/>
    <w:rsid w:val="00994FF6"/>
    <w:rsid w:val="009B4B34"/>
    <w:rsid w:val="00AA2217"/>
    <w:rsid w:val="00AE104A"/>
    <w:rsid w:val="00B41075"/>
    <w:rsid w:val="00B456DD"/>
    <w:rsid w:val="00BD6559"/>
    <w:rsid w:val="00C10E15"/>
    <w:rsid w:val="00C36875"/>
    <w:rsid w:val="00C77F50"/>
    <w:rsid w:val="00CD7A09"/>
    <w:rsid w:val="00D20984"/>
    <w:rsid w:val="00D20EFB"/>
    <w:rsid w:val="00D84493"/>
    <w:rsid w:val="00E23C7A"/>
    <w:rsid w:val="00EC2531"/>
    <w:rsid w:val="00EF0DAE"/>
    <w:rsid w:val="00F05CD1"/>
    <w:rsid w:val="00F20CBC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B7D761-935A-4976-A344-72F810D0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BD0942CB910C733081DC1B7EA0AF31801F53062828A48E768C6057FB16209A3C3E4F3D5015681E0NBbC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307AF-AEDC-4625-9929-0F44F74F5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2021</CharactersWithSpaces>
  <SharedDoc>false</SharedDoc>
  <HLinks>
    <vt:vector size="6" baseType="variant">
      <vt:variant>
        <vt:i4>3014704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consultantplus://offline/ref=FBD0942CB910C733081DC1B7EA0AF31801F53062828A48E768C6057FB16209A3C3E4F3D5015681E0NBbCG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2012-07-18T07:05:00Z</cp:lastPrinted>
  <dcterms:created xsi:type="dcterms:W3CDTF">2017-02-14T12:12:00Z</dcterms:created>
  <dcterms:modified xsi:type="dcterms:W3CDTF">2017-02-14T12:12:00Z</dcterms:modified>
</cp:coreProperties>
</file>