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p w:rsidR="005D75EC" w:rsidRDefault="005D75EC" w:rsidP="005D75EC">
      <w:pPr>
        <w:pStyle w:val="10"/>
        <w:keepNext w:val="0"/>
        <w:autoSpaceDE/>
        <w:rPr>
          <w:rFonts w:ascii="ༀЀ" w:hAnsi="ༀЀ"/>
          <w:color w:val="000000"/>
        </w:rPr>
      </w:pPr>
    </w:p>
    <w:tbl>
      <w:tblPr>
        <w:tblW w:w="0" w:type="auto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3F112F">
        <w:tc>
          <w:tcPr>
            <w:tcW w:w="3436" w:type="dxa"/>
            <w:shd w:val="clear" w:color="auto" w:fill="auto"/>
          </w:tcPr>
          <w:p w:rsidR="005D75EC" w:rsidRPr="003F112F" w:rsidRDefault="00E039E8" w:rsidP="006C1585">
            <w:pPr>
              <w:snapToGrid w:val="0"/>
            </w:pPr>
            <w:r>
              <w:t>1</w:t>
            </w:r>
            <w:r w:rsidR="006C1585">
              <w:t xml:space="preserve">5 августа </w:t>
            </w:r>
            <w:r w:rsidR="00D20984" w:rsidRPr="003F112F">
              <w:t>201</w:t>
            </w:r>
            <w:r>
              <w:t>4</w:t>
            </w:r>
            <w:r w:rsidR="00D20984" w:rsidRPr="003F112F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3F112F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C65257" w:rsidRDefault="005D75EC" w:rsidP="00454C13">
            <w:pPr>
              <w:snapToGrid w:val="0"/>
              <w:rPr>
                <w:lang w:val="en-US"/>
              </w:rPr>
            </w:pPr>
            <w:r w:rsidRPr="003F112F">
              <w:t xml:space="preserve">№ </w:t>
            </w:r>
            <w:r w:rsidR="00975B14">
              <w:rPr>
                <w:szCs w:val="28"/>
              </w:rPr>
              <w:t>1</w:t>
            </w:r>
            <w:r w:rsidR="006C1585">
              <w:rPr>
                <w:szCs w:val="28"/>
              </w:rPr>
              <w:t>39-12</w:t>
            </w:r>
            <w:r w:rsidR="00EA775F">
              <w:rPr>
                <w:szCs w:val="28"/>
              </w:rPr>
              <w:t>2</w:t>
            </w:r>
            <w:r w:rsidR="00454C13">
              <w:rPr>
                <w:szCs w:val="28"/>
              </w:rPr>
              <w:t>2</w:t>
            </w:r>
          </w:p>
        </w:tc>
      </w:tr>
    </w:tbl>
    <w:p w:rsidR="005D75EC" w:rsidRDefault="005D75EC" w:rsidP="005D75EC">
      <w:pPr>
        <w:spacing w:before="240"/>
        <w:rPr>
          <w:color w:val="000000"/>
        </w:rPr>
      </w:pPr>
      <w:r>
        <w:rPr>
          <w:color w:val="000000"/>
        </w:rPr>
        <w:t>сл.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04234E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975B14" w:rsidRDefault="0093729E" w:rsidP="00A07DB0">
            <w:pPr>
              <w:spacing w:before="240"/>
              <w:jc w:val="both"/>
              <w:rPr>
                <w:b/>
              </w:rPr>
            </w:pPr>
            <w:r>
              <w:rPr>
                <w:b/>
                <w:szCs w:val="28"/>
              </w:rPr>
              <w:t>О</w:t>
            </w:r>
            <w:r w:rsidR="00712608">
              <w:rPr>
                <w:b/>
                <w:szCs w:val="28"/>
              </w:rPr>
              <w:t xml:space="preserve"> приостановлении полномочий</w:t>
            </w:r>
            <w:r w:rsidR="008F5755">
              <w:rPr>
                <w:b/>
                <w:szCs w:val="28"/>
              </w:rPr>
              <w:t xml:space="preserve"> члена</w:t>
            </w:r>
            <w:r>
              <w:rPr>
                <w:b/>
                <w:szCs w:val="28"/>
              </w:rPr>
              <w:t xml:space="preserve"> участковой избирательной комиссии</w:t>
            </w:r>
            <w:r w:rsidR="008F5755">
              <w:rPr>
                <w:b/>
                <w:szCs w:val="28"/>
              </w:rPr>
              <w:t xml:space="preserve"> избирательного участка № </w:t>
            </w:r>
            <w:r w:rsidR="00454C13">
              <w:rPr>
                <w:b/>
                <w:szCs w:val="28"/>
              </w:rPr>
              <w:t>879</w:t>
            </w:r>
            <w:r w:rsidR="005E41DA">
              <w:rPr>
                <w:b/>
                <w:szCs w:val="28"/>
              </w:rPr>
              <w:t xml:space="preserve"> </w:t>
            </w:r>
            <w:r w:rsidR="005E41DA" w:rsidRPr="00454C13">
              <w:rPr>
                <w:b/>
                <w:szCs w:val="28"/>
              </w:rPr>
              <w:t>Кашарского района Ростовской области с правом решающего голоса</w:t>
            </w:r>
            <w:r w:rsidR="006C1585" w:rsidRPr="00454C13">
              <w:rPr>
                <w:b/>
                <w:szCs w:val="28"/>
              </w:rPr>
              <w:t xml:space="preserve"> </w:t>
            </w:r>
            <w:r w:rsidR="00454C13" w:rsidRPr="00454C13">
              <w:rPr>
                <w:b/>
                <w:szCs w:val="28"/>
              </w:rPr>
              <w:t>Афанасенко Дмитрия Викторовича</w:t>
            </w:r>
          </w:p>
        </w:tc>
      </w:tr>
    </w:tbl>
    <w:p w:rsidR="005D75EC" w:rsidRDefault="005D75EC" w:rsidP="005D75EC">
      <w:pPr>
        <w:pStyle w:val="a3"/>
        <w:ind w:firstLine="567"/>
        <w:rPr>
          <w:b/>
          <w:szCs w:val="28"/>
        </w:rPr>
      </w:pPr>
    </w:p>
    <w:p w:rsidR="00042B85" w:rsidRPr="005E41DA" w:rsidRDefault="00712608" w:rsidP="00431038">
      <w:pPr>
        <w:pStyle w:val="a3"/>
        <w:ind w:firstLine="720"/>
        <w:jc w:val="both"/>
        <w:rPr>
          <w:szCs w:val="28"/>
        </w:rPr>
      </w:pPr>
      <w:r>
        <w:rPr>
          <w:szCs w:val="28"/>
        </w:rPr>
        <w:t xml:space="preserve">В </w:t>
      </w:r>
      <w:r w:rsidRPr="00712608">
        <w:rPr>
          <w:szCs w:val="28"/>
        </w:rPr>
        <w:t xml:space="preserve">соответствии с </w:t>
      </w:r>
      <w:r w:rsidR="0093729E" w:rsidRPr="00712608">
        <w:rPr>
          <w:szCs w:val="28"/>
        </w:rPr>
        <w:t>п</w:t>
      </w:r>
      <w:r w:rsidR="00431038" w:rsidRPr="00712608">
        <w:rPr>
          <w:szCs w:val="28"/>
        </w:rPr>
        <w:t>одпункт</w:t>
      </w:r>
      <w:r w:rsidR="00454C13">
        <w:rPr>
          <w:szCs w:val="28"/>
        </w:rPr>
        <w:t xml:space="preserve">ом </w:t>
      </w:r>
      <w:r w:rsidR="00A07DB0">
        <w:rPr>
          <w:szCs w:val="28"/>
        </w:rPr>
        <w:t xml:space="preserve">к) </w:t>
      </w:r>
      <w:r w:rsidR="00431038" w:rsidRPr="00712608">
        <w:rPr>
          <w:szCs w:val="28"/>
        </w:rPr>
        <w:t xml:space="preserve">пункта </w:t>
      </w:r>
      <w:r w:rsidRPr="00712608">
        <w:rPr>
          <w:szCs w:val="28"/>
        </w:rPr>
        <w:t>1</w:t>
      </w:r>
      <w:r w:rsidR="0093729E" w:rsidRPr="00712608">
        <w:rPr>
          <w:szCs w:val="28"/>
        </w:rPr>
        <w:t xml:space="preserve"> ст</w:t>
      </w:r>
      <w:r w:rsidR="00431038" w:rsidRPr="00712608">
        <w:rPr>
          <w:szCs w:val="28"/>
        </w:rPr>
        <w:t>атьи 2</w:t>
      </w:r>
      <w:r w:rsidR="0093729E" w:rsidRPr="00712608">
        <w:rPr>
          <w:szCs w:val="28"/>
        </w:rPr>
        <w:t xml:space="preserve">9 </w:t>
      </w:r>
      <w:r w:rsidR="00070127" w:rsidRPr="00712608">
        <w:rPr>
          <w:szCs w:val="28"/>
        </w:rPr>
        <w:t>Фед</w:t>
      </w:r>
      <w:r w:rsidR="00070127" w:rsidRPr="00DF5E25">
        <w:rPr>
          <w:szCs w:val="28"/>
        </w:rPr>
        <w:t>ерального закона</w:t>
      </w:r>
      <w:r w:rsidR="00070127">
        <w:rPr>
          <w:szCs w:val="28"/>
        </w:rPr>
        <w:t xml:space="preserve"> </w:t>
      </w:r>
      <w:r w:rsidR="00070127" w:rsidRPr="00DF5E25">
        <w:rPr>
          <w:szCs w:val="28"/>
        </w:rPr>
        <w:t>от 12 июня 2002 года</w:t>
      </w:r>
      <w:r w:rsidR="00070127">
        <w:rPr>
          <w:szCs w:val="28"/>
        </w:rPr>
        <w:t xml:space="preserve"> </w:t>
      </w:r>
      <w:r w:rsidR="00070127" w:rsidRPr="00DF5E25">
        <w:rPr>
          <w:szCs w:val="28"/>
        </w:rPr>
        <w:t>№67-ФЗ «Об основных гарантиях избирательных прав и права на участие в референдуме граждан Российской Федерации»</w:t>
      </w:r>
      <w:r w:rsidR="00C65257" w:rsidRPr="005E41DA">
        <w:rPr>
          <w:szCs w:val="28"/>
        </w:rPr>
        <w:t>,</w:t>
      </w:r>
    </w:p>
    <w:p w:rsidR="000E496D" w:rsidRPr="005E41DA" w:rsidRDefault="000E496D" w:rsidP="00E13FCA">
      <w:pPr>
        <w:spacing w:line="360" w:lineRule="auto"/>
        <w:ind w:right="-143" w:firstLine="510"/>
        <w:jc w:val="both"/>
        <w:rPr>
          <w:szCs w:val="28"/>
        </w:rPr>
      </w:pPr>
    </w:p>
    <w:p w:rsidR="005D75EC" w:rsidRPr="005E41DA" w:rsidRDefault="005D75EC" w:rsidP="005D75EC">
      <w:pPr>
        <w:pStyle w:val="a3"/>
        <w:ind w:firstLine="709"/>
        <w:jc w:val="both"/>
        <w:rPr>
          <w:szCs w:val="28"/>
        </w:rPr>
      </w:pPr>
      <w:r w:rsidRPr="005E41DA">
        <w:rPr>
          <w:szCs w:val="28"/>
        </w:rPr>
        <w:t>Территориальная избирательная комиссия Кашарского района Ростовской области ПОСТАНОВЛЯЕТ:</w:t>
      </w:r>
    </w:p>
    <w:p w:rsidR="009673E0" w:rsidRPr="005E41DA" w:rsidRDefault="009673E0" w:rsidP="005D75EC">
      <w:pPr>
        <w:pStyle w:val="a3"/>
        <w:ind w:firstLine="709"/>
        <w:jc w:val="both"/>
        <w:rPr>
          <w:szCs w:val="28"/>
        </w:rPr>
      </w:pPr>
    </w:p>
    <w:p w:rsidR="00712608" w:rsidRPr="00712608" w:rsidRDefault="00712608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 w:rsidRPr="00454C13">
        <w:rPr>
          <w:color w:val="000000"/>
          <w:sz w:val="28"/>
          <w:szCs w:val="28"/>
        </w:rPr>
        <w:t xml:space="preserve">Приостановить полномочия </w:t>
      </w:r>
      <w:r w:rsidR="00454C13" w:rsidRPr="00454C13">
        <w:rPr>
          <w:sz w:val="28"/>
          <w:szCs w:val="28"/>
        </w:rPr>
        <w:t>Афанасенко Дмитрия Викторовича</w:t>
      </w:r>
      <w:r w:rsidRPr="00454C13">
        <w:rPr>
          <w:sz w:val="28"/>
          <w:szCs w:val="28"/>
        </w:rPr>
        <w:t>,</w:t>
      </w:r>
      <w:r w:rsidRPr="00454C13">
        <w:rPr>
          <w:color w:val="000000"/>
          <w:sz w:val="28"/>
          <w:szCs w:val="28"/>
        </w:rPr>
        <w:t xml:space="preserve"> члена</w:t>
      </w:r>
      <w:r w:rsidRPr="00712608">
        <w:rPr>
          <w:color w:val="000000"/>
          <w:sz w:val="28"/>
          <w:szCs w:val="28"/>
        </w:rPr>
        <w:t xml:space="preserve"> </w:t>
      </w:r>
      <w:r w:rsidRPr="005E41DA">
        <w:rPr>
          <w:sz w:val="28"/>
          <w:szCs w:val="28"/>
        </w:rPr>
        <w:t xml:space="preserve">участковой избирательной комиссии избирательного участка № </w:t>
      </w:r>
      <w:r w:rsidR="00454C13">
        <w:rPr>
          <w:sz w:val="28"/>
          <w:szCs w:val="28"/>
        </w:rPr>
        <w:t>879</w:t>
      </w:r>
      <w:r>
        <w:rPr>
          <w:sz w:val="28"/>
          <w:szCs w:val="28"/>
        </w:rPr>
        <w:t xml:space="preserve"> </w:t>
      </w:r>
      <w:r w:rsidRPr="005E41DA">
        <w:rPr>
          <w:sz w:val="28"/>
          <w:szCs w:val="28"/>
        </w:rPr>
        <w:t xml:space="preserve">Кашарского района Ростовской </w:t>
      </w:r>
      <w:r w:rsidRPr="00A86BA7">
        <w:rPr>
          <w:sz w:val="28"/>
          <w:szCs w:val="28"/>
        </w:rPr>
        <w:t>области с правом решающего голоса</w:t>
      </w:r>
      <w:r>
        <w:rPr>
          <w:sz w:val="28"/>
          <w:szCs w:val="28"/>
        </w:rPr>
        <w:t>,</w:t>
      </w:r>
      <w:r w:rsidRPr="00712608">
        <w:rPr>
          <w:color w:val="000000"/>
          <w:sz w:val="28"/>
          <w:szCs w:val="28"/>
        </w:rPr>
        <w:t xml:space="preserve"> на период подготовки и проведения выборов депутатов</w:t>
      </w:r>
      <w:r>
        <w:rPr>
          <w:color w:val="000000"/>
          <w:sz w:val="28"/>
          <w:szCs w:val="28"/>
        </w:rPr>
        <w:t xml:space="preserve"> </w:t>
      </w:r>
      <w:r w:rsidRPr="00712608">
        <w:rPr>
          <w:color w:val="000000"/>
          <w:sz w:val="28"/>
          <w:szCs w:val="28"/>
        </w:rPr>
        <w:t>Собрания</w:t>
      </w:r>
      <w:r>
        <w:rPr>
          <w:color w:val="000000"/>
          <w:sz w:val="28"/>
          <w:szCs w:val="28"/>
        </w:rPr>
        <w:t xml:space="preserve"> депутатов </w:t>
      </w:r>
      <w:r w:rsidRPr="005E41DA">
        <w:rPr>
          <w:sz w:val="28"/>
          <w:szCs w:val="28"/>
        </w:rPr>
        <w:t>Кашарского района Ростовской области</w:t>
      </w:r>
      <w:r w:rsidRPr="00712608">
        <w:rPr>
          <w:color w:val="000000"/>
          <w:sz w:val="28"/>
          <w:szCs w:val="28"/>
        </w:rPr>
        <w:t xml:space="preserve"> пятого созыва</w:t>
      </w:r>
      <w:r>
        <w:rPr>
          <w:color w:val="000000"/>
          <w:sz w:val="28"/>
          <w:szCs w:val="28"/>
        </w:rPr>
        <w:t>.</w:t>
      </w:r>
    </w:p>
    <w:p w:rsidR="005E41DA" w:rsidRPr="005E41DA" w:rsidRDefault="00E039E8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>
        <w:rPr>
          <w:sz w:val="28"/>
          <w:szCs w:val="28"/>
        </w:rPr>
        <w:t>Копию</w:t>
      </w:r>
      <w:r w:rsidR="0093729E" w:rsidRPr="005E41DA">
        <w:rPr>
          <w:sz w:val="28"/>
          <w:szCs w:val="28"/>
        </w:rPr>
        <w:t xml:space="preserve"> настояще</w:t>
      </w:r>
      <w:r>
        <w:rPr>
          <w:sz w:val="28"/>
          <w:szCs w:val="28"/>
        </w:rPr>
        <w:t xml:space="preserve">го </w:t>
      </w:r>
      <w:r w:rsidR="0093729E" w:rsidRPr="005E41DA">
        <w:rPr>
          <w:sz w:val="28"/>
          <w:szCs w:val="28"/>
        </w:rPr>
        <w:t>постановлени</w:t>
      </w:r>
      <w:r>
        <w:rPr>
          <w:sz w:val="28"/>
          <w:szCs w:val="28"/>
        </w:rPr>
        <w:t xml:space="preserve">я направить </w:t>
      </w:r>
      <w:r w:rsidR="0093729E" w:rsidRPr="005E41DA">
        <w:rPr>
          <w:sz w:val="28"/>
          <w:szCs w:val="28"/>
        </w:rPr>
        <w:t>в участковую избирательную комиссию</w:t>
      </w:r>
      <w:r w:rsidR="00B70787">
        <w:rPr>
          <w:sz w:val="28"/>
          <w:szCs w:val="28"/>
        </w:rPr>
        <w:t xml:space="preserve"> избирательного участка</w:t>
      </w:r>
      <w:r w:rsidR="0093729E" w:rsidRPr="005E41DA">
        <w:rPr>
          <w:sz w:val="28"/>
          <w:szCs w:val="28"/>
        </w:rPr>
        <w:t xml:space="preserve"> №</w:t>
      </w:r>
      <w:r w:rsidR="005E41DA" w:rsidRPr="005E41DA">
        <w:rPr>
          <w:sz w:val="28"/>
          <w:szCs w:val="28"/>
        </w:rPr>
        <w:t xml:space="preserve"> </w:t>
      </w:r>
      <w:r w:rsidR="00454C13">
        <w:rPr>
          <w:sz w:val="28"/>
          <w:szCs w:val="28"/>
        </w:rPr>
        <w:t>879</w:t>
      </w:r>
      <w:r w:rsidR="005E41DA" w:rsidRPr="005E41DA">
        <w:rPr>
          <w:sz w:val="28"/>
          <w:szCs w:val="28"/>
        </w:rPr>
        <w:t xml:space="preserve"> Кашарского района Ростовской области.</w:t>
      </w:r>
    </w:p>
    <w:p w:rsidR="00911ED0" w:rsidRPr="005E41DA" w:rsidRDefault="00911ED0" w:rsidP="00C6374D">
      <w:pPr>
        <w:pStyle w:val="a8"/>
        <w:numPr>
          <w:ilvl w:val="0"/>
          <w:numId w:val="3"/>
        </w:numPr>
        <w:tabs>
          <w:tab w:val="clear" w:pos="1230"/>
        </w:tabs>
        <w:spacing w:line="276" w:lineRule="auto"/>
        <w:ind w:left="0" w:firstLine="705"/>
        <w:jc w:val="both"/>
        <w:rPr>
          <w:sz w:val="28"/>
          <w:szCs w:val="28"/>
        </w:rPr>
      </w:pPr>
      <w:r w:rsidRPr="005E41DA">
        <w:rPr>
          <w:sz w:val="28"/>
          <w:szCs w:val="28"/>
        </w:rPr>
        <w:t xml:space="preserve">Контроль за выполнением данного постановления возложить на </w:t>
      </w:r>
      <w:r w:rsidR="00C6374D">
        <w:rPr>
          <w:sz w:val="28"/>
          <w:szCs w:val="28"/>
        </w:rPr>
        <w:t>секретаря Территориальной избирательной комиссии Кашарского района Ростовской области Л.Ю. Злобину</w:t>
      </w:r>
      <w:r w:rsidRPr="005E41DA">
        <w:rPr>
          <w:sz w:val="28"/>
          <w:szCs w:val="28"/>
        </w:rPr>
        <w:t>.</w:t>
      </w:r>
    </w:p>
    <w:p w:rsidR="00C65257" w:rsidRDefault="00C65257" w:rsidP="005D75EC">
      <w:pPr>
        <w:jc w:val="both"/>
        <w:rPr>
          <w:szCs w:val="28"/>
        </w:rPr>
      </w:pPr>
    </w:p>
    <w:p w:rsidR="00712608" w:rsidRDefault="00712608" w:rsidP="005D75EC">
      <w:pPr>
        <w:jc w:val="both"/>
        <w:rPr>
          <w:szCs w:val="28"/>
        </w:rPr>
      </w:pPr>
    </w:p>
    <w:p w:rsidR="005D75EC" w:rsidRPr="005E41DA" w:rsidRDefault="005D75EC" w:rsidP="005D75EC">
      <w:pPr>
        <w:jc w:val="both"/>
        <w:rPr>
          <w:szCs w:val="28"/>
        </w:rPr>
      </w:pPr>
      <w:r w:rsidRPr="005E41DA">
        <w:rPr>
          <w:szCs w:val="28"/>
        </w:rPr>
        <w:t>Председатель комиссии</w:t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  <w:t xml:space="preserve">А.В. Артюх </w:t>
      </w:r>
    </w:p>
    <w:p w:rsidR="00E21713" w:rsidRPr="005E41DA" w:rsidRDefault="00E21713" w:rsidP="000E496D">
      <w:pPr>
        <w:jc w:val="both"/>
        <w:rPr>
          <w:szCs w:val="28"/>
        </w:rPr>
      </w:pPr>
    </w:p>
    <w:p w:rsidR="00C65257" w:rsidRPr="005E41DA" w:rsidRDefault="005D75EC" w:rsidP="00C65257">
      <w:pPr>
        <w:jc w:val="both"/>
        <w:rPr>
          <w:szCs w:val="28"/>
        </w:rPr>
      </w:pPr>
      <w:r w:rsidRPr="005E41DA">
        <w:rPr>
          <w:szCs w:val="28"/>
        </w:rPr>
        <w:t xml:space="preserve">Секретарь комиссии </w:t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</w:r>
      <w:r w:rsidR="00D20984" w:rsidRPr="005E41DA">
        <w:rPr>
          <w:szCs w:val="28"/>
        </w:rPr>
        <w:tab/>
        <w:t>Л.Ю. Злобина</w:t>
      </w:r>
    </w:p>
    <w:sectPr w:rsidR="00C65257" w:rsidRPr="005E41DA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ༀЀ">
    <w:altName w:val="Times New Roman"/>
    <w:charset w:val="02"/>
    <w:family w:val="roman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2C253269"/>
    <w:multiLevelType w:val="hybridMultilevel"/>
    <w:tmpl w:val="5986FCDE"/>
    <w:lvl w:ilvl="0" w:tplc="FB9E935A">
      <w:start w:val="1"/>
      <w:numFmt w:val="decimal"/>
      <w:lvlText w:val="%1."/>
      <w:lvlJc w:val="left"/>
      <w:pPr>
        <w:tabs>
          <w:tab w:val="num" w:pos="1230"/>
        </w:tabs>
        <w:ind w:left="1230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4C5F1F47"/>
    <w:multiLevelType w:val="hybridMultilevel"/>
    <w:tmpl w:val="943EB9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30B2AE6"/>
    <w:multiLevelType w:val="hybridMultilevel"/>
    <w:tmpl w:val="3C1EC0C6"/>
    <w:lvl w:ilvl="0" w:tplc="23CE0DCE">
      <w:start w:val="1"/>
      <w:numFmt w:val="decimal"/>
      <w:lvlText w:val="%1."/>
      <w:lvlJc w:val="left"/>
      <w:pPr>
        <w:tabs>
          <w:tab w:val="num" w:pos="759"/>
        </w:tabs>
        <w:ind w:left="759" w:hanging="360"/>
      </w:pPr>
      <w:rPr>
        <w:rFonts w:hint="default"/>
      </w:rPr>
    </w:lvl>
    <w:lvl w:ilvl="1" w:tplc="0750F44A">
      <w:numFmt w:val="none"/>
      <w:lvlText w:val=""/>
      <w:lvlJc w:val="left"/>
      <w:pPr>
        <w:tabs>
          <w:tab w:val="num" w:pos="360"/>
        </w:tabs>
      </w:pPr>
    </w:lvl>
    <w:lvl w:ilvl="2" w:tplc="68B45566">
      <w:numFmt w:val="none"/>
      <w:lvlText w:val=""/>
      <w:lvlJc w:val="left"/>
      <w:pPr>
        <w:tabs>
          <w:tab w:val="num" w:pos="360"/>
        </w:tabs>
      </w:pPr>
    </w:lvl>
    <w:lvl w:ilvl="3" w:tplc="AADAED9C">
      <w:numFmt w:val="none"/>
      <w:lvlText w:val=""/>
      <w:lvlJc w:val="left"/>
      <w:pPr>
        <w:tabs>
          <w:tab w:val="num" w:pos="360"/>
        </w:tabs>
      </w:pPr>
    </w:lvl>
    <w:lvl w:ilvl="4" w:tplc="3BC45490">
      <w:numFmt w:val="none"/>
      <w:lvlText w:val=""/>
      <w:lvlJc w:val="left"/>
      <w:pPr>
        <w:tabs>
          <w:tab w:val="num" w:pos="360"/>
        </w:tabs>
      </w:pPr>
    </w:lvl>
    <w:lvl w:ilvl="5" w:tplc="7A50F658">
      <w:numFmt w:val="none"/>
      <w:lvlText w:val=""/>
      <w:lvlJc w:val="left"/>
      <w:pPr>
        <w:tabs>
          <w:tab w:val="num" w:pos="360"/>
        </w:tabs>
      </w:pPr>
    </w:lvl>
    <w:lvl w:ilvl="6" w:tplc="29A6282E">
      <w:numFmt w:val="none"/>
      <w:lvlText w:val=""/>
      <w:lvlJc w:val="left"/>
      <w:pPr>
        <w:tabs>
          <w:tab w:val="num" w:pos="360"/>
        </w:tabs>
      </w:pPr>
    </w:lvl>
    <w:lvl w:ilvl="7" w:tplc="D00865AA">
      <w:numFmt w:val="none"/>
      <w:lvlText w:val=""/>
      <w:lvlJc w:val="left"/>
      <w:pPr>
        <w:tabs>
          <w:tab w:val="num" w:pos="360"/>
        </w:tabs>
      </w:pPr>
    </w:lvl>
    <w:lvl w:ilvl="8" w:tplc="BF6AF5CE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70127"/>
    <w:rsid w:val="0009420A"/>
    <w:rsid w:val="000E496D"/>
    <w:rsid w:val="0014231D"/>
    <w:rsid w:val="001B0EB2"/>
    <w:rsid w:val="001D4ADA"/>
    <w:rsid w:val="00281524"/>
    <w:rsid w:val="00303808"/>
    <w:rsid w:val="003174AF"/>
    <w:rsid w:val="00325338"/>
    <w:rsid w:val="00366129"/>
    <w:rsid w:val="003F112F"/>
    <w:rsid w:val="003F52E2"/>
    <w:rsid w:val="00431038"/>
    <w:rsid w:val="00454C13"/>
    <w:rsid w:val="00495012"/>
    <w:rsid w:val="004A6459"/>
    <w:rsid w:val="0050488A"/>
    <w:rsid w:val="005442DA"/>
    <w:rsid w:val="005507F5"/>
    <w:rsid w:val="0056323F"/>
    <w:rsid w:val="00582245"/>
    <w:rsid w:val="005832BA"/>
    <w:rsid w:val="005A4A52"/>
    <w:rsid w:val="005D75EC"/>
    <w:rsid w:val="005E41DA"/>
    <w:rsid w:val="00655A79"/>
    <w:rsid w:val="00665C0E"/>
    <w:rsid w:val="0068304B"/>
    <w:rsid w:val="006C1585"/>
    <w:rsid w:val="006D1D74"/>
    <w:rsid w:val="00706BA5"/>
    <w:rsid w:val="00712608"/>
    <w:rsid w:val="0078407E"/>
    <w:rsid w:val="007E25DC"/>
    <w:rsid w:val="00881E05"/>
    <w:rsid w:val="00883844"/>
    <w:rsid w:val="008912BC"/>
    <w:rsid w:val="008A254B"/>
    <w:rsid w:val="008A7AB0"/>
    <w:rsid w:val="008F5755"/>
    <w:rsid w:val="00911ED0"/>
    <w:rsid w:val="00915C80"/>
    <w:rsid w:val="0093729E"/>
    <w:rsid w:val="009673E0"/>
    <w:rsid w:val="00975B14"/>
    <w:rsid w:val="00994FF6"/>
    <w:rsid w:val="009C1447"/>
    <w:rsid w:val="00A07DB0"/>
    <w:rsid w:val="00A760F1"/>
    <w:rsid w:val="00A86BA7"/>
    <w:rsid w:val="00AA2217"/>
    <w:rsid w:val="00AC3D6C"/>
    <w:rsid w:val="00B570C0"/>
    <w:rsid w:val="00B70787"/>
    <w:rsid w:val="00C6374D"/>
    <w:rsid w:val="00C65257"/>
    <w:rsid w:val="00C75687"/>
    <w:rsid w:val="00C77F50"/>
    <w:rsid w:val="00D20984"/>
    <w:rsid w:val="00D34DE4"/>
    <w:rsid w:val="00D44983"/>
    <w:rsid w:val="00DA7763"/>
    <w:rsid w:val="00E039E8"/>
    <w:rsid w:val="00E10EDB"/>
    <w:rsid w:val="00E13FCA"/>
    <w:rsid w:val="00E21713"/>
    <w:rsid w:val="00E23C7A"/>
    <w:rsid w:val="00E3173F"/>
    <w:rsid w:val="00EA775F"/>
    <w:rsid w:val="00F677BF"/>
    <w:rsid w:val="00F75439"/>
    <w:rsid w:val="00FC7B26"/>
    <w:rsid w:val="00FF1B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9B874B6-0F2D-4D6F-B157-8D844014B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  <w:style w:type="paragraph" w:styleId="a7">
    <w:name w:val="Block Text"/>
    <w:basedOn w:val="a"/>
    <w:rsid w:val="00C65257"/>
    <w:pPr>
      <w:tabs>
        <w:tab w:val="left" w:pos="7938"/>
      </w:tabs>
      <w:suppressAutoHyphens w:val="0"/>
      <w:ind w:left="1710" w:right="1717"/>
      <w:jc w:val="both"/>
    </w:pPr>
    <w:rPr>
      <w:rFonts w:ascii="Times New Roman CYR" w:hAnsi="Times New Roman CYR"/>
      <w:b/>
      <w:bCs/>
      <w:lang w:eastAsia="ru-RU"/>
    </w:rPr>
  </w:style>
  <w:style w:type="paragraph" w:styleId="a8">
    <w:name w:val="List Paragraph"/>
    <w:basedOn w:val="a"/>
    <w:uiPriority w:val="34"/>
    <w:qFormat/>
    <w:rsid w:val="0093729E"/>
    <w:pPr>
      <w:suppressAutoHyphens w:val="0"/>
      <w:ind w:left="720"/>
      <w:contextualSpacing/>
      <w:jc w:val="left"/>
    </w:pPr>
    <w:rPr>
      <w:sz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13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2014-08-18T08:41:00Z</cp:lastPrinted>
  <dcterms:created xsi:type="dcterms:W3CDTF">2017-02-15T08:36:00Z</dcterms:created>
  <dcterms:modified xsi:type="dcterms:W3CDTF">2017-02-15T08:36:00Z</dcterms:modified>
</cp:coreProperties>
</file>